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tblpXSpec="center" w:tblpY="1"/>
        <w:tblW w:w="108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15"/>
        <w:gridCol w:w="223"/>
        <w:gridCol w:w="4281"/>
        <w:gridCol w:w="799"/>
        <w:gridCol w:w="2023"/>
      </w:tblGrid>
      <w:tr w:rsidR="007235F6" w:rsidRPr="00636764" w:rsidTr="00783383">
        <w:tc>
          <w:tcPr>
            <w:tcW w:w="1084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384219" w:rsidP="00FC5B2B">
            <w:pPr>
              <w:spacing w:before="100" w:beforeAutospacing="1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bookmarkStart w:id="0" w:name="_GoBack"/>
            <w:bookmarkEnd w:id="0"/>
            <w:r w:rsidRPr="00636764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-140970</wp:posOffset>
                  </wp:positionV>
                  <wp:extent cx="762000" cy="975360"/>
                  <wp:effectExtent l="171450" t="0" r="133350" b="0"/>
                  <wp:wrapThrough wrapText="bothSides">
                    <wp:wrapPolygon edited="0">
                      <wp:start x="21924" y="-1434"/>
                      <wp:lineTo x="324" y="-1434"/>
                      <wp:lineTo x="324" y="22191"/>
                      <wp:lineTo x="21924" y="22191"/>
                      <wp:lineTo x="21924" y="-1434"/>
                    </wp:wrapPolygon>
                  </wp:wrapThrough>
                  <wp:docPr id="2" name="صورة 1" descr="C:\Users\ACER\Desktop\صورة د.عال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صورة د.عال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9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200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brightRoom" dir="t"/>
                          </a:scene3d>
                          <a:sp3d extrusionH="76200">
                            <a:bevelB w="6350" h="50800"/>
                            <a:extrusionClr>
                              <a:schemeClr val="bg1"/>
                            </a:extrusionClr>
                            <a:contourClr>
                              <a:schemeClr val="bg2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235F6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الـســيــرة الـذاتـيــة </w:t>
            </w:r>
            <w:r w:rsidR="00FC5B2B">
              <w:rPr>
                <w:rFonts w:ascii="Simplified Arabic" w:hAnsi="Simplified Arabic" w:cs="Simplified Arabic"/>
                <w:sz w:val="28"/>
                <w:szCs w:val="28"/>
              </w:rPr>
              <w:t>CV</w:t>
            </w:r>
            <w:r w:rsidR="004C4B8D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                                 </w:t>
            </w:r>
          </w:p>
        </w:tc>
      </w:tr>
      <w:tr w:rsidR="007235F6" w:rsidRPr="00636764" w:rsidTr="00FC50FD">
        <w:trPr>
          <w:trHeight w:val="225"/>
        </w:trPr>
        <w:tc>
          <w:tcPr>
            <w:tcW w:w="1084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lang w:bidi="ar-JO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الاســــــم</w:t>
            </w:r>
            <w:r w:rsidR="00DB2205"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  <w:t>: عالم الحاج أدم عبد الرحيم</w:t>
            </w: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7235F6" w:rsidRPr="00636764" w:rsidTr="00FC50FD">
        <w:trPr>
          <w:trHeight w:val="450"/>
        </w:trPr>
        <w:tc>
          <w:tcPr>
            <w:tcW w:w="37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DB2205">
            <w:pPr>
              <w:spacing w:before="100" w:beforeAutospacing="1" w:after="100" w:afterAutospacing="1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سوداني</w:t>
            </w:r>
          </w:p>
        </w:tc>
        <w:tc>
          <w:tcPr>
            <w:tcW w:w="42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887A00" w:rsidP="00DB2205">
            <w:pPr>
              <w:spacing w:before="100" w:beforeAutospacing="1" w:after="100" w:afterAutospacing="1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الجنسية</w:t>
            </w:r>
            <w:r w:rsidR="007235F6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7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ذكر</w:t>
            </w:r>
          </w:p>
        </w:tc>
        <w:tc>
          <w:tcPr>
            <w:tcW w:w="2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887A00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الجنس</w:t>
            </w:r>
            <w:r w:rsidR="007235F6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</w:tc>
      </w:tr>
      <w:tr w:rsidR="007235F6" w:rsidRPr="00636764" w:rsidTr="00FC50FD">
        <w:trPr>
          <w:trHeight w:val="194"/>
        </w:trPr>
        <w:tc>
          <w:tcPr>
            <w:tcW w:w="3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0657A8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5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أفراد الأسرة</w:t>
            </w:r>
          </w:p>
        </w:tc>
        <w:tc>
          <w:tcPr>
            <w:tcW w:w="7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DB2205">
            <w:pPr>
              <w:spacing w:before="100" w:beforeAutospacing="1"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  <w:t>متزوج</w:t>
            </w:r>
          </w:p>
        </w:tc>
        <w:tc>
          <w:tcPr>
            <w:tcW w:w="2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الحالة الاجتماعية</w:t>
            </w:r>
          </w:p>
        </w:tc>
      </w:tr>
      <w:tr w:rsidR="007235F6" w:rsidRPr="00636764" w:rsidTr="00FC50FD">
        <w:trPr>
          <w:trHeight w:val="312"/>
        </w:trPr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DB2205">
            <w:pPr>
              <w:spacing w:before="100" w:beforeAutospacing="1"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السودان / شمال دار فور/ مدينة كتم</w:t>
            </w:r>
            <w:r w:rsidR="00C17E62"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1979م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887A00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مكان وتاريخ</w:t>
            </w:r>
            <w:r w:rsidR="007235F6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الميلاد</w:t>
            </w:r>
          </w:p>
        </w:tc>
      </w:tr>
      <w:tr w:rsidR="007235F6" w:rsidRPr="00636764" w:rsidTr="00FC50FD">
        <w:trPr>
          <w:trHeight w:val="312"/>
        </w:trPr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DB2205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العلوم الإدارية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الكلية التابع لها</w:t>
            </w:r>
          </w:p>
        </w:tc>
      </w:tr>
      <w:tr w:rsidR="007235F6" w:rsidRPr="00636764" w:rsidTr="00FC50FD"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DB2205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الإدارة العامة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القــسـم</w:t>
            </w:r>
          </w:p>
        </w:tc>
      </w:tr>
      <w:tr w:rsidR="007235F6" w:rsidRPr="00636764" w:rsidTr="00FC50FD"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DB2205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إدارة </w:t>
            </w:r>
            <w:r w:rsidR="0009764F" w:rsidRPr="0063676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استراتيجية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 الدقيق</w:t>
            </w:r>
          </w:p>
        </w:tc>
      </w:tr>
      <w:tr w:rsidR="007235F6" w:rsidRPr="00636764" w:rsidTr="00FC50FD"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DB2205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المرتبة العلمية</w:t>
            </w:r>
          </w:p>
        </w:tc>
      </w:tr>
      <w:tr w:rsidR="007235F6" w:rsidRPr="00636764" w:rsidTr="00FC50FD"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DB2205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  <w:t>10/1/2010م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تاريخ</w:t>
            </w:r>
            <w:r w:rsidR="00DB2205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الترقية</w:t>
            </w:r>
          </w:p>
        </w:tc>
      </w:tr>
      <w:tr w:rsidR="007235F6" w:rsidRPr="00636764" w:rsidTr="00FC50FD"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4E4D99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  <w:t>نجران/</w:t>
            </w:r>
            <w:r w:rsidR="00582B48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شرق نجران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  <w:r w:rsidR="00DB2205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الحالي</w:t>
            </w:r>
          </w:p>
        </w:tc>
      </w:tr>
      <w:tr w:rsidR="007235F6" w:rsidRPr="00636764" w:rsidTr="00783383">
        <w:trPr>
          <w:trHeight w:val="349"/>
        </w:trPr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226B7" w:rsidRPr="004464FC" w:rsidRDefault="000226B7" w:rsidP="004464F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464F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بكالوريوس الإدارة العامة بتقدير جيد جداً – جامعة القرآن الكريم والعلوم السلامية 2002م. </w:t>
            </w:r>
          </w:p>
          <w:p w:rsidR="000226B7" w:rsidRPr="00636764" w:rsidRDefault="000226B7" w:rsidP="000226B7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ماجستير الإدارة العامة بعنوان (مقومات المدير </w:t>
            </w:r>
            <w:r w:rsidR="00232458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الاستراتيجي</w:t>
            </w:r>
            <w:r w:rsidR="0023245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ومدى توفرها في مؤسسات القطاع العام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) جامعة السودان للعلوم والتكنولوجيا كلية الدراسات التجارية – 2005 م. </w:t>
            </w:r>
          </w:p>
          <w:p w:rsidR="007235F6" w:rsidRPr="0010701D" w:rsidRDefault="000226B7" w:rsidP="0010701D">
            <w:pPr>
              <w:numPr>
                <w:ilvl w:val="0"/>
                <w:numId w:val="2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دكتوراه الف</w:t>
            </w:r>
            <w:r w:rsidR="00232458">
              <w:rPr>
                <w:rFonts w:ascii="Simplified Arabic" w:hAnsi="Simplified Arabic" w:cs="Simplified Arabic"/>
                <w:sz w:val="28"/>
                <w:szCs w:val="28"/>
                <w:rtl/>
              </w:rPr>
              <w:t>لسفة في الإدارة العامة بعنوان (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تقويم الأداء الإداري في المؤسسات العامة من منظور الإدارة </w:t>
            </w:r>
            <w:r w:rsidR="00232458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الاستراتيجية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) جامعة السودان للعلوم والتكنولوجيا -2010م.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المؤهلات</w:t>
            </w:r>
            <w:r w:rsidR="00DB2205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7235F6" w:rsidRPr="00636764" w:rsidTr="00FC50FD">
        <w:trPr>
          <w:trHeight w:val="828"/>
        </w:trPr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26B7" w:rsidRPr="00636764" w:rsidRDefault="000226B7" w:rsidP="0074494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محاضر بقسم الاقتصاد، كلية العلوم الإسلامية والعربية من 2005م حتى 2008م. </w:t>
            </w: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محاضر بكلية الاقتصاد والعلوم الإدارية، قسم إدارة الأعمال من 2008م حتى 2009م. </w:t>
            </w: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 مساعد بكلية الاقتصاد والعلوم الإدارية قسم إدارة الأعمال من 2009م حتى 30/11/2011م.</w:t>
            </w:r>
          </w:p>
          <w:p w:rsidR="000226B7" w:rsidRPr="00636764" w:rsidRDefault="000226B7" w:rsidP="00D4100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 مساعد بكلية العلوم الإدارية، جامعة بحر</w:t>
            </w:r>
            <w:r w:rsidR="00D4100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30/11/2011م حتى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15/8/2015م.</w:t>
            </w: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عمل متعاون مع جامعة السودان المفتوحة فرع سنار لتدريس برامج البكالوريوس والماجستير في العلوم </w:t>
            </w:r>
            <w:r w:rsidR="002871B1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 إدارية2005</w:t>
            </w:r>
            <w:r w:rsidR="002871B1" w:rsidRPr="0063676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وحتى 2011م. </w:t>
            </w: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عمل متعاون مع جامعة السودان المفتوحة فرع الخرطوم للإشراف على برامج الماجستير في العلوم الإدارية 2011م وحتى 2015م.</w:t>
            </w: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عمل مدرباً ومعد برامج تدريب بمركز التدريب والتنمية البشرية جامعة سنار في برامج </w:t>
            </w:r>
            <w:r w:rsidR="004D40E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العلوم الإدارية 2005م حتى 2011م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رئيس قسم إدارة الأعمال بكلية الاقتصاد والعلوم الإدارية جامعة سنار في الفترة </w:t>
            </w:r>
            <w:r w:rsidR="004D40EF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من </w:t>
            </w:r>
            <w:r w:rsidR="004D40EF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1/8/2008حتى 30/11/2011م). </w:t>
            </w:r>
          </w:p>
          <w:p w:rsidR="000226B7" w:rsidRPr="00636764" w:rsidRDefault="000226B7" w:rsidP="00314135">
            <w:pPr>
              <w:numPr>
                <w:ilvl w:val="0"/>
                <w:numId w:val="1"/>
              </w:numPr>
              <w:tabs>
                <w:tab w:val="left" w:pos="9180"/>
                <w:tab w:val="left" w:pos="9360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رئيس قسم الإدارة العامة بجامعة بحر</w:t>
            </w:r>
            <w:r w:rsidR="0031413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 1/12/2001م حتى 10/12/2013م. </w:t>
            </w: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نائب عميد كلية العلوم الإدارية من 10/12/20130م حتى 15/8/2015م.</w:t>
            </w:r>
          </w:p>
          <w:p w:rsidR="000226B7" w:rsidRPr="00636764" w:rsidRDefault="000226B7" w:rsidP="000226B7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منسق الجودة بكلية العلوم الإدارية من 10/12/20130م حتى 10/6/2014م.</w:t>
            </w:r>
          </w:p>
          <w:p w:rsidR="007235F6" w:rsidRPr="0010701D" w:rsidRDefault="000226B7" w:rsidP="0010701D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 مساعد بكلية العلوم الإدارية جامعة نجران من 30/8/2015م حتى الآن.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التاريخ</w:t>
            </w:r>
            <w:r w:rsidR="00DB2205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الوظيفي والأكاديمي</w:t>
            </w:r>
          </w:p>
        </w:tc>
      </w:tr>
      <w:tr w:rsidR="007235F6" w:rsidRPr="00636764" w:rsidTr="00FC50FD">
        <w:trPr>
          <w:trHeight w:val="724"/>
        </w:trPr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235F6" w:rsidRPr="00636764" w:rsidRDefault="00806C9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شهادة تقديرية في الأداء المتميز بكلية العلوم الإدارية-جامعة نجران2017م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المنح والجوائز المحلية أو العالمية</w:t>
            </w:r>
          </w:p>
        </w:tc>
      </w:tr>
      <w:tr w:rsidR="007235F6" w:rsidRPr="00636764" w:rsidTr="00783383">
        <w:trPr>
          <w:trHeight w:val="934"/>
        </w:trPr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D1DBB" w:rsidRPr="00636764" w:rsidRDefault="005D1DBB" w:rsidP="006F327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دائم بلجنة المناهج الجامعية بأمانة الشؤون العلمية جامعة بحري2012م حتى 15/8/2015م.</w:t>
            </w:r>
          </w:p>
          <w:p w:rsidR="005D1DBB" w:rsidRPr="00636764" w:rsidRDefault="00636764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 لجنة إعداد منهج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البكال</w:t>
            </w:r>
            <w:r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وريو</w:t>
            </w:r>
            <w:r w:rsidRPr="0063676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س</w:t>
            </w:r>
            <w:r w:rsidR="005D1DB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بكلية الاقتصاد والعلوم الإدارية جامعة سنار2006م/2007م. 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 لجنة إعداد منهج الدبلوم العالي بكلية الاقتصاد والعلوم الإدارية جامعة سنار2006م/2007م. 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إعداد منهج الماجستير بكلية الاقتصاد والعلوم الإدارية جامعة سنار2006م/2007م.</w:t>
            </w:r>
          </w:p>
          <w:p w:rsidR="005D1DBB" w:rsidRPr="00636764" w:rsidRDefault="00636764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 لجنة إعداد منهج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البكال</w:t>
            </w:r>
            <w:r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وريو</w:t>
            </w:r>
            <w:r w:rsidRPr="0063676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س</w:t>
            </w:r>
            <w:r w:rsidR="005D1DB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بكلية العلوم الإدارية جامعة بحري2012م. 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 لجنة إعداد منهج الدبلوم العالي بكلية العلوم الإدارية جامعة بحري 2012م. 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إعداد</w:t>
            </w:r>
            <w:r w:rsidR="0031413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منهج الماجستير بكلية العلوم </w:t>
            </w:r>
            <w:r w:rsidR="0031413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لإدارية جامعة بحرى2015م. 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لأكثر من عشرة لجان امتحانات</w:t>
            </w:r>
            <w:r w:rsidR="008A604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جامعة سنار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رئيس لجنة الوصف الوظيفي لجامعة بحرى2017م/2015م.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لأكثر من عشرة لجان التحقيق في مخالفات العاملين بجامعة بحري.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لأكثر من خمسة مجالس محاسبة العاملين بجامعة بحري.</w:t>
            </w:r>
          </w:p>
          <w:p w:rsidR="008A604B" w:rsidRPr="00636764" w:rsidRDefault="008A604B" w:rsidP="008A604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رئيس لأكثر </w:t>
            </w:r>
            <w:r w:rsidR="00D108C1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ثمانية لجان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حالات غش الطلاب ب</w:t>
            </w:r>
            <w:r w:rsidR="008561BF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كلية العلوم الإدارية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بحري.</w:t>
            </w:r>
          </w:p>
          <w:p w:rsidR="00C95503" w:rsidRDefault="00C95503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مشروع تطوير الخطط الدراسية غير المطورة بكلية العلوم الإدارية –جامعة نجران 2015م/2016م.</w:t>
            </w:r>
          </w:p>
          <w:p w:rsidR="000657A8" w:rsidRDefault="000657A8" w:rsidP="000657A8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عضو مشروع تطوير القاعات الدراسية والمعامل 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بكلية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العلوم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الإدارية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–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جامعة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نجران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2018م.</w:t>
            </w:r>
          </w:p>
          <w:p w:rsidR="000657A8" w:rsidRPr="00636764" w:rsidRDefault="000657A8" w:rsidP="000657A8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عضو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لجنة قياس الأداء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بكلية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العلوم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الإدارية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–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جامعة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نجران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>2018</w:t>
            </w:r>
            <w:r w:rsidRPr="000657A8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م</w:t>
            </w:r>
            <w:r w:rsidRPr="000657A8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C95503" w:rsidRPr="00636764" w:rsidRDefault="00C95503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لجنة البحث العلمي وخدمة المجتمع بكلية العلوم الإدارية جامعة نجران.</w:t>
            </w:r>
          </w:p>
          <w:p w:rsidR="00C95503" w:rsidRPr="00636764" w:rsidRDefault="007E6237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</w:t>
            </w:r>
            <w:r w:rsidR="00C95503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فريق </w:t>
            </w:r>
            <w:r w:rsidR="008561BF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="00C95503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معيار</w:t>
            </w:r>
            <w:r w:rsidR="004D40E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</w:t>
            </w:r>
            <w:r w:rsidR="004D40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ثامن</w:t>
            </w:r>
            <w:r w:rsidR="00C95503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4D40EF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="004D40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تخطيط والإدارة المالية</w:t>
            </w:r>
            <w:r w:rsidR="00355C03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بكلية العلوم الإدارية-جامعة نجران.</w:t>
            </w:r>
            <w:r w:rsidR="00C95503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7E6237" w:rsidRPr="00636764" w:rsidRDefault="004D40EF" w:rsidP="004D40EF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D40EF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عض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="007E6237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فريق </w:t>
            </w:r>
            <w:r w:rsidR="008561BF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="007E6237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معيار الثاني إدارة البرنامج بكلية العلوم الإدارية-جامعة نجران.</w:t>
            </w:r>
          </w:p>
          <w:p w:rsidR="008561BF" w:rsidRPr="00636764" w:rsidRDefault="008561BF" w:rsidP="008561BF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عضو فريق المعيار الرابع التعليم والتعلم بكلية العلوم الإدارية جامعة نجران.</w:t>
            </w:r>
          </w:p>
          <w:p w:rsidR="005D1DBB" w:rsidRPr="0010701D" w:rsidRDefault="005D1DBB" w:rsidP="005D1DBB">
            <w:pPr>
              <w:ind w:left="28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0701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الإشــراف على البحوث والرسائل: 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أشرف على بحوث الماجستير في الإدارة العامة. 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أشرف على بحوث الماجستير في إدارة الأعمال. 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أشرف على بحوث الدبلوم العالي في إدارة الأعمال.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أشرف على بحوث الدبلوم العالي في الإدارة العامة.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أشرف على رسائل الدكتوراه في الإدارة العامة (مشرف معاون).</w:t>
            </w:r>
          </w:p>
          <w:p w:rsidR="005D1DBB" w:rsidRPr="00636764" w:rsidRDefault="005D1DBB" w:rsidP="005D1DBB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أشرف على رسائل الدكتوراه في إدارة الأعمال (مشرف معاون).</w:t>
            </w:r>
          </w:p>
          <w:p w:rsidR="007235F6" w:rsidRPr="0010701D" w:rsidRDefault="00752F84" w:rsidP="00752F84">
            <w:pPr>
              <w:numPr>
                <w:ilvl w:val="0"/>
                <w:numId w:val="1"/>
              </w:num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أشراف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العديد من</w:t>
            </w:r>
            <w:r w:rsidR="005D1DB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5D1DB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بح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="005D1DB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ث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="005D1DB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تكميلي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r w:rsidR="005D1DB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لنيل درجة البكالوريوس.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الأنشطة الأخرى وعضوية اللجان</w:t>
            </w:r>
          </w:p>
        </w:tc>
      </w:tr>
      <w:tr w:rsidR="007235F6" w:rsidRPr="00636764" w:rsidTr="0010701D"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D1DBB" w:rsidRPr="00636764" w:rsidRDefault="005D1DBB" w:rsidP="0010701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الــدورات التدريبية: </w:t>
            </w:r>
          </w:p>
          <w:p w:rsidR="005D1DBB" w:rsidRPr="00636764" w:rsidRDefault="005D1DBB" w:rsidP="0010701D">
            <w:pPr>
              <w:ind w:left="285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= دبلوم إدارة المكاتب في الحاسوب – مركز المختار لعلوم الكمبيوتر والحاسوب.</w:t>
            </w:r>
          </w:p>
          <w:p w:rsidR="005D1DBB" w:rsidRPr="00636764" w:rsidRDefault="005D1DBB" w:rsidP="0010701D">
            <w:pPr>
              <w:ind w:left="285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= دورات مهارات التفاوض والاتصال الفعال – المعهد </w:t>
            </w:r>
            <w:r w:rsidR="00C52158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العالي</w:t>
            </w:r>
            <w:r w:rsidR="0058603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للدراسات المصرفية سابقاً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</w:p>
          <w:p w:rsidR="005D1DBB" w:rsidRPr="00636764" w:rsidRDefault="005D1DBB" w:rsidP="0010701D">
            <w:pPr>
              <w:ind w:left="285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= دورة مهارات الإدار</w:t>
            </w:r>
            <w:r w:rsidR="00021F4C">
              <w:rPr>
                <w:rFonts w:ascii="Simplified Arabic" w:hAnsi="Simplified Arabic" w:cs="Simplified Arabic"/>
                <w:sz w:val="28"/>
                <w:szCs w:val="28"/>
                <w:rtl/>
              </w:rPr>
              <w:t>ة مركز التدريب والتنمية البشرية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 w:rsidR="00021F4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سنار.</w:t>
            </w:r>
          </w:p>
          <w:p w:rsidR="005D1DBB" w:rsidRPr="00636764" w:rsidRDefault="005D1DBB" w:rsidP="0010701D">
            <w:pPr>
              <w:ind w:left="285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= دورة طرائق التدريس والتقويم والبحث العلمي </w:t>
            </w:r>
            <w:r w:rsidR="0058603A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(إدارة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التدريب والعلاقات الخارجية بوزارة التعليم العالي بالتعاون مع أمانة الشئون العلمية جامعة سنار. </w:t>
            </w:r>
          </w:p>
          <w:p w:rsidR="005D1DBB" w:rsidRPr="00636764" w:rsidRDefault="005D1DBB" w:rsidP="0010701D">
            <w:pPr>
              <w:ind w:left="285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= دورة الإدارة المالية للمنظمات غير الحكومية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</w:rPr>
              <w:t>NGos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7235F6" w:rsidRDefault="005D1DBB" w:rsidP="0010701D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دورة تصميم وتطوي</w:t>
            </w:r>
            <w:r w:rsidR="005C6B1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وتنفيذ المناهج الجامعية،</w:t>
            </w:r>
            <w:r w:rsidR="00DF49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الجودة جامعة بحري أبريل 2013م.</w:t>
            </w:r>
          </w:p>
          <w:p w:rsidR="00384D1F" w:rsidRDefault="00384D1F" w:rsidP="00384D1F">
            <w:pPr>
              <w:spacing w:after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*دورة قياس نواتج التعلم</w:t>
            </w:r>
          </w:p>
          <w:p w:rsidR="00A175EC" w:rsidRDefault="00A175EC" w:rsidP="00384D1F">
            <w:pPr>
              <w:spacing w:after="0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*</w:t>
            </w:r>
            <w:r>
              <w:rPr>
                <w:rFonts w:hint="eastAsia"/>
                <w:rtl/>
              </w:rPr>
              <w:t xml:space="preserve"> </w:t>
            </w:r>
            <w:r w:rsidRPr="00A175EC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ريادة</w:t>
            </w:r>
            <w:r w:rsidRPr="00A175E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A175EC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الأعمال</w:t>
            </w:r>
            <w:r w:rsidRPr="00A175E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A175EC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في</w:t>
            </w:r>
            <w:r w:rsidRPr="00A175E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A175EC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المملكة</w:t>
            </w:r>
            <w:r w:rsidRPr="00A175E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A175EC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بين</w:t>
            </w:r>
            <w:r w:rsidRPr="00A175E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A175EC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النظرية</w:t>
            </w:r>
            <w:r w:rsidRPr="00A175EC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A175EC"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</w:rPr>
              <w:t>والتطبيق</w:t>
            </w:r>
          </w:p>
          <w:p w:rsidR="00211C08" w:rsidRPr="00636764" w:rsidRDefault="00211C08" w:rsidP="00384D1F">
            <w:pPr>
              <w:spacing w:after="0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*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 w:rsidP="0010701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المؤتمرات والندوات والدورات التدريبية</w:t>
            </w:r>
          </w:p>
        </w:tc>
      </w:tr>
      <w:tr w:rsidR="007235F6" w:rsidRPr="00636764" w:rsidTr="00783383"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Pr="00636764" w:rsidRDefault="0058603A" w:rsidP="0010701D">
            <w:pPr>
              <w:bidi w:val="0"/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(الإدارة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C65352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الاستراتيجية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، السلوك ا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لتنظيمي، إدارة الموارد البشرية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، </w:t>
            </w:r>
            <w:r w:rsidR="000A7A1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نظريات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التنظيم الإداري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، إدارة المنظما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ت الدولية</w:t>
            </w:r>
            <w:r w:rsidR="000A7A1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، مبادئ الإدارة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، الإدارة المحلية والحكم المحلى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، المالية </w:t>
            </w:r>
            <w:r w:rsidR="000A7A1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العامة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، إدارة التنمية،</w:t>
            </w:r>
            <w:r w:rsidR="000A7A1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إدارة الجودة الشاملة،</w:t>
            </w:r>
            <w:r w:rsidR="00DF49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0A7A1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الأعمال المكتبية والسكرتارية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، إدارة المدن، الإدارة في الإسلام</w:t>
            </w:r>
            <w:r w:rsidR="000A7A1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 w:rsidR="00DF49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0A7A1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المنشآت المتخصصة،</w:t>
            </w:r>
            <w:r w:rsidR="00DF49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0A7A1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التغيير.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 w:rsidP="0010701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التدريــس (المقررات)</w:t>
            </w:r>
          </w:p>
        </w:tc>
      </w:tr>
      <w:tr w:rsidR="007235F6" w:rsidRPr="00636764" w:rsidTr="0010701D">
        <w:tc>
          <w:tcPr>
            <w:tcW w:w="80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910AE" w:rsidRPr="00636764" w:rsidRDefault="003910AE" w:rsidP="0010701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</w:t>
            </w:r>
            <w:r w:rsidR="00342E4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م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نش</w:t>
            </w:r>
            <w:r w:rsidR="00342E4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و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ر</w:t>
            </w:r>
            <w:r w:rsidR="00342E4B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ة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:</w:t>
            </w:r>
          </w:p>
          <w:p w:rsidR="003910AE" w:rsidRPr="00636764" w:rsidRDefault="00655FCC" w:rsidP="0010701D">
            <w:pPr>
              <w:pStyle w:val="Default"/>
              <w:numPr>
                <w:ilvl w:val="0"/>
                <w:numId w:val="4"/>
              </w:numPr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i/>
                <w:iCs/>
                <w:color w:val="auto"/>
                <w:sz w:val="28"/>
                <w:szCs w:val="28"/>
              </w:rPr>
              <w:t>Impact of Administrative Management's Quality on Improving Local Government in Khartoum: An Applied Study on Karary Locality</w:t>
            </w:r>
            <w:r w:rsidR="006A4FE3" w:rsidRPr="00636764"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  <w:t>.</w:t>
            </w:r>
          </w:p>
          <w:p w:rsidR="008A7E6E" w:rsidRPr="008A7E6E" w:rsidRDefault="008E376B" w:rsidP="0010701D">
            <w:pPr>
              <w:pStyle w:val="Default"/>
              <w:numPr>
                <w:ilvl w:val="0"/>
                <w:numId w:val="4"/>
              </w:numPr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i/>
                <w:iCs/>
                <w:color w:val="auto"/>
                <w:sz w:val="28"/>
                <w:szCs w:val="28"/>
              </w:rPr>
              <w:t xml:space="preserve">The Impact of Faculty Job Satisfaction on Applying Quality Systems in Najran </w:t>
            </w:r>
            <w:r w:rsidR="006A4FE3" w:rsidRPr="00636764">
              <w:rPr>
                <w:rFonts w:ascii="Simplified Arabic" w:hAnsi="Simplified Arabic" w:cs="Simplified Arabic"/>
                <w:i/>
                <w:iCs/>
                <w:color w:val="auto"/>
                <w:sz w:val="28"/>
                <w:szCs w:val="28"/>
              </w:rPr>
              <w:t>University: An</w:t>
            </w:r>
            <w:r w:rsidR="004F0A1C" w:rsidRPr="00636764">
              <w:rPr>
                <w:rFonts w:ascii="Simplified Arabic" w:hAnsi="Simplified Arabic" w:cs="Simplified Arabic"/>
                <w:i/>
                <w:iCs/>
                <w:color w:val="auto"/>
                <w:sz w:val="28"/>
                <w:szCs w:val="28"/>
              </w:rPr>
              <w:t xml:space="preserve"> Applied Stu</w:t>
            </w:r>
            <w:r w:rsidR="006A4FE3" w:rsidRPr="00636764">
              <w:rPr>
                <w:rFonts w:ascii="Simplified Arabic" w:hAnsi="Simplified Arabic" w:cs="Simplified Arabic"/>
                <w:i/>
                <w:iCs/>
                <w:color w:val="auto"/>
                <w:sz w:val="28"/>
                <w:szCs w:val="28"/>
              </w:rPr>
              <w:t xml:space="preserve">dy on College of Administrative Sciences. </w:t>
            </w:r>
          </w:p>
          <w:p w:rsidR="008A7E6E" w:rsidRDefault="008A7E6E" w:rsidP="0010701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  <w:r w:rsidRPr="0061320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تطبيق أساليب إدارة الجودة الشاملة </w:t>
            </w:r>
            <w:r w:rsidRPr="0061320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61320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العملية الضريبية ومدى مساهمتها </w:t>
            </w:r>
            <w:r w:rsidRPr="0061320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61320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تحقيق رضاء المُمول الضريبي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8F15EA" w:rsidRDefault="00342E4B" w:rsidP="0010701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55A30">
              <w:rPr>
                <w:rFonts w:ascii="Simplified Arabic" w:hAnsi="Simplified Arabic" w:cs="Simplified Arabic"/>
                <w:sz w:val="28"/>
                <w:szCs w:val="28"/>
                <w:rtl/>
              </w:rPr>
              <w:t>ق</w:t>
            </w:r>
            <w:r w:rsidR="00855A30" w:rsidRPr="00855A3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ــــــــــــ</w:t>
            </w:r>
            <w:r w:rsidR="00D259E2">
              <w:rPr>
                <w:rFonts w:ascii="Simplified Arabic" w:hAnsi="Simplified Arabic" w:cs="Simplified Arabic"/>
                <w:sz w:val="28"/>
                <w:szCs w:val="28"/>
                <w:rtl/>
              </w:rPr>
              <w:t>يد النشر</w:t>
            </w:r>
            <w:r w:rsidR="00D259E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</w:t>
            </w:r>
          </w:p>
          <w:p w:rsidR="003910AE" w:rsidRPr="00636764" w:rsidRDefault="00D259E2" w:rsidP="0010701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 w:rsidR="008F15E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="00B8112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قياس </w:t>
            </w:r>
            <w:r w:rsidR="00636764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جودة الخدم</w:t>
            </w:r>
            <w:r w:rsid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r w:rsidR="00E965DA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التعليمية </w:t>
            </w:r>
            <w:r w:rsidR="00B81129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</w:t>
            </w:r>
            <w:r w:rsidR="00E517DF">
              <w:rPr>
                <w:rFonts w:ascii="Simplified Arabic" w:hAnsi="Simplified Arabic" w:cs="Simplified Arabic"/>
                <w:sz w:val="28"/>
                <w:szCs w:val="28"/>
                <w:rtl/>
              </w:rPr>
              <w:t>وجهة نظر طلاب</w:t>
            </w:r>
            <w:r w:rsidR="00950F1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الخريجين</w:t>
            </w:r>
            <w:r w:rsidR="00E517D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950F1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</w:t>
            </w:r>
            <w:r w:rsidR="00E517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قسم الإدارة العامة</w:t>
            </w:r>
            <w:r w:rsidR="00E30D0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بكلية</w:t>
            </w:r>
            <w:r w:rsidR="00E30D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E30D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العلوم الإدارية</w:t>
            </w:r>
            <w:r w:rsidR="00E30D0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جامعة </w:t>
            </w:r>
            <w:r w:rsidR="00E30D0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نجران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443110" w:rsidRDefault="008F15EA" w:rsidP="0010701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-إدارة الجودة الشاملة من المنظور </w:t>
            </w:r>
            <w:r w:rsidR="00E517DF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الإسلامي </w:t>
            </w:r>
            <w:r w:rsidR="00E517DF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="00E517DF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دراسة</w:t>
            </w:r>
            <w:r w:rsidR="003910AE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مقارنة).</w:t>
            </w:r>
          </w:p>
          <w:p w:rsidR="00FF06B2" w:rsidRDefault="00CC2D0A" w:rsidP="0010701D">
            <w:pPr>
              <w:pStyle w:val="1"/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دور عمادة التطوير و</w:t>
            </w:r>
            <w:r w:rsidR="00FF06B2" w:rsidRPr="00FF06B2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الجودة في تنمية الموارد البشرية من وجهة نظر أعضاء هيئة التدريس بكلية العلوم الإدارية جامعة </w:t>
            </w:r>
            <w:r w:rsidR="008479EB">
              <w:rPr>
                <w:rFonts w:ascii="Simplified Arabic" w:hAnsi="Simplified Arabic" w:cs="Simplified Arabic" w:hint="cs"/>
                <w:b w:val="0"/>
                <w:bCs w:val="0"/>
                <w:sz w:val="28"/>
                <w:szCs w:val="28"/>
                <w:rtl/>
              </w:rPr>
              <w:t>بحري</w:t>
            </w:r>
            <w:r w:rsidR="00FF06B2">
              <w:rPr>
                <w:rFonts w:ascii="Simplified Arabic" w:hAnsi="Simplified Arabic" w:cs="Simplified Arabic" w:hint="cs"/>
                <w:b w:val="0"/>
                <w:bCs w:val="0"/>
                <w:sz w:val="36"/>
                <w:szCs w:val="36"/>
                <w:rtl/>
              </w:rPr>
              <w:t>.</w:t>
            </w:r>
          </w:p>
          <w:p w:rsidR="003910AE" w:rsidRPr="00636764" w:rsidRDefault="00FF06B2" w:rsidP="0010701D">
            <w:pPr>
              <w:pStyle w:val="1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C414CF">
              <w:rPr>
                <w:rFonts w:ascii="Simplified Arabic" w:hAnsi="Simplified Arabic" w:cs="Simplified Arabic"/>
                <w:b w:val="0"/>
                <w:bCs w:val="0"/>
                <w:sz w:val="36"/>
                <w:szCs w:val="36"/>
                <w:rtl/>
              </w:rPr>
              <w:t xml:space="preserve">  </w:t>
            </w:r>
            <w:r w:rsidR="003910AE" w:rsidRPr="00636764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الكتب:</w:t>
            </w:r>
          </w:p>
          <w:p w:rsidR="003910AE" w:rsidRPr="00636764" w:rsidRDefault="003910AE" w:rsidP="0010701D">
            <w:pPr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الإدارة </w:t>
            </w:r>
            <w:r w:rsidR="00CC2D0A"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الاستراتيج</w:t>
            </w:r>
            <w:r w:rsidR="00CC2D0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ية</w:t>
            </w:r>
            <w:r w:rsidR="00FF06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للمؤسسات الخاصة والعامة (</w:t>
            </w:r>
            <w:r w:rsidR="00FF06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قيد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التأليف).</w:t>
            </w:r>
          </w:p>
          <w:p w:rsidR="003910AE" w:rsidRDefault="003910AE" w:rsidP="0010701D">
            <w:pPr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إدارة الموارد</w:t>
            </w:r>
            <w:r w:rsidR="00FF06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البشرية من منظور </w:t>
            </w:r>
            <w:r w:rsidR="00CC2D0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استراتيجي</w:t>
            </w:r>
            <w:r w:rsidR="00FF06B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</w:t>
            </w:r>
            <w:r w:rsidR="00FF06B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قيد التأليف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).</w:t>
            </w:r>
          </w:p>
          <w:p w:rsidR="00FF06B2" w:rsidRPr="00636764" w:rsidRDefault="00FF06B2" w:rsidP="0010701D">
            <w:pPr>
              <w:numPr>
                <w:ilvl w:val="0"/>
                <w:numId w:val="3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إدارة الجودة الشاملة (قيد التأليف).</w:t>
            </w:r>
          </w:p>
          <w:p w:rsidR="007235F6" w:rsidRPr="00690504" w:rsidRDefault="0010701D" w:rsidP="0010701D">
            <w:pPr>
              <w:spacing w:after="0"/>
              <w:rPr>
                <w:rFonts w:ascii="Simplified Arabic" w:eastAsia="Times New Roman" w:hAnsi="Simplified Arabic" w:cs="Simplified Arabic"/>
                <w:color w:val="FF0000"/>
                <w:sz w:val="28"/>
                <w:szCs w:val="28"/>
              </w:rPr>
            </w:pPr>
            <w:r w:rsidRPr="00690504">
              <w:rPr>
                <w:rFonts w:ascii="Simplified Arabic" w:eastAsia="Times New Roman" w:hAnsi="Simplified Arabic" w:cs="Simplified Arabic"/>
                <w:color w:val="FF0000"/>
                <w:sz w:val="28"/>
                <w:szCs w:val="28"/>
              </w:rPr>
              <w:t>aleemalhaj15@gmail.com</w:t>
            </w:r>
          </w:p>
        </w:tc>
        <w:tc>
          <w:tcPr>
            <w:tcW w:w="282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235F6" w:rsidRPr="00636764" w:rsidRDefault="007235F6" w:rsidP="0010701D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البحوث والمؤلفـــات</w:t>
            </w:r>
          </w:p>
        </w:tc>
      </w:tr>
    </w:tbl>
    <w:p w:rsidR="007235F6" w:rsidRPr="00636764" w:rsidRDefault="007235F6" w:rsidP="0010701D">
      <w:pPr>
        <w:rPr>
          <w:rFonts w:ascii="Simplified Arabic" w:eastAsia="Times New Roman" w:hAnsi="Simplified Arabic" w:cs="Simplified Arabic"/>
          <w:sz w:val="28"/>
          <w:szCs w:val="28"/>
        </w:rPr>
      </w:pPr>
    </w:p>
    <w:p w:rsidR="007235F6" w:rsidRPr="00636764" w:rsidRDefault="007235F6" w:rsidP="0010701D">
      <w:pPr>
        <w:bidi w:val="0"/>
        <w:rPr>
          <w:rFonts w:ascii="Simplified Arabic" w:hAnsi="Simplified Arabic" w:cs="Simplified Arabic"/>
          <w:sz w:val="28"/>
          <w:szCs w:val="28"/>
        </w:rPr>
      </w:pPr>
    </w:p>
    <w:p w:rsidR="00CB7B9B" w:rsidRPr="00636764" w:rsidRDefault="00CB7B9B" w:rsidP="0010701D">
      <w:pPr>
        <w:rPr>
          <w:rFonts w:ascii="Simplified Arabic" w:hAnsi="Simplified Arabic" w:cs="Simplified Arabic"/>
          <w:sz w:val="28"/>
          <w:szCs w:val="28"/>
        </w:rPr>
      </w:pPr>
    </w:p>
    <w:sectPr w:rsidR="00CB7B9B" w:rsidRPr="00636764" w:rsidSect="003B180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CD" w:rsidRDefault="00977ECD" w:rsidP="006F327F">
      <w:pPr>
        <w:spacing w:after="0" w:line="240" w:lineRule="auto"/>
      </w:pPr>
      <w:r>
        <w:separator/>
      </w:r>
    </w:p>
  </w:endnote>
  <w:endnote w:type="continuationSeparator" w:id="0">
    <w:p w:rsidR="00977ECD" w:rsidRDefault="00977ECD" w:rsidP="006F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502512"/>
      <w:docPartObj>
        <w:docPartGallery w:val="Page Numbers (Bottom of Page)"/>
        <w:docPartUnique/>
      </w:docPartObj>
    </w:sdtPr>
    <w:sdtEndPr/>
    <w:sdtContent>
      <w:p w:rsidR="006F327F" w:rsidRDefault="00910E3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1DF" w:rsidRPr="00FE11D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6F327F" w:rsidRDefault="006F3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CD" w:rsidRDefault="00977ECD" w:rsidP="006F327F">
      <w:pPr>
        <w:spacing w:after="0" w:line="240" w:lineRule="auto"/>
      </w:pPr>
      <w:r>
        <w:separator/>
      </w:r>
    </w:p>
  </w:footnote>
  <w:footnote w:type="continuationSeparator" w:id="0">
    <w:p w:rsidR="00977ECD" w:rsidRDefault="00977ECD" w:rsidP="006F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136"/>
    <w:multiLevelType w:val="hybridMultilevel"/>
    <w:tmpl w:val="709C859E"/>
    <w:lvl w:ilvl="0" w:tplc="43266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340"/>
    <w:multiLevelType w:val="hybridMultilevel"/>
    <w:tmpl w:val="61EAC888"/>
    <w:lvl w:ilvl="0" w:tplc="27FC53D4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4A420C65"/>
    <w:multiLevelType w:val="hybridMultilevel"/>
    <w:tmpl w:val="B804E44C"/>
    <w:lvl w:ilvl="0" w:tplc="968AB92E">
      <w:start w:val="1"/>
      <w:numFmt w:val="decimal"/>
      <w:lvlText w:val="%1-"/>
      <w:lvlJc w:val="left"/>
      <w:pPr>
        <w:ind w:left="810" w:hanging="450"/>
      </w:pPr>
      <w:rPr>
        <w:rFonts w:cs="Simplified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504FC"/>
    <w:multiLevelType w:val="hybridMultilevel"/>
    <w:tmpl w:val="1C02E6DA"/>
    <w:lvl w:ilvl="0" w:tplc="AAD07E4E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021F4C"/>
    <w:rsid w:val="000226B7"/>
    <w:rsid w:val="000454BC"/>
    <w:rsid w:val="00053278"/>
    <w:rsid w:val="0005632C"/>
    <w:rsid w:val="000657A8"/>
    <w:rsid w:val="0009533D"/>
    <w:rsid w:val="0009764F"/>
    <w:rsid w:val="000A7A19"/>
    <w:rsid w:val="000C47F9"/>
    <w:rsid w:val="000C62E7"/>
    <w:rsid w:val="000C6439"/>
    <w:rsid w:val="000F4FD1"/>
    <w:rsid w:val="0010701D"/>
    <w:rsid w:val="00131089"/>
    <w:rsid w:val="00157EA7"/>
    <w:rsid w:val="00162A0E"/>
    <w:rsid w:val="00211C08"/>
    <w:rsid w:val="002263C9"/>
    <w:rsid w:val="0022685D"/>
    <w:rsid w:val="00232458"/>
    <w:rsid w:val="00282E13"/>
    <w:rsid w:val="002871B1"/>
    <w:rsid w:val="002C54D6"/>
    <w:rsid w:val="00314135"/>
    <w:rsid w:val="0032196C"/>
    <w:rsid w:val="00336693"/>
    <w:rsid w:val="00342E4B"/>
    <w:rsid w:val="00355C03"/>
    <w:rsid w:val="00381CF3"/>
    <w:rsid w:val="00384219"/>
    <w:rsid w:val="00384D1F"/>
    <w:rsid w:val="003910AE"/>
    <w:rsid w:val="003A57FD"/>
    <w:rsid w:val="003B180B"/>
    <w:rsid w:val="004321ED"/>
    <w:rsid w:val="00434BE7"/>
    <w:rsid w:val="0044282F"/>
    <w:rsid w:val="00443110"/>
    <w:rsid w:val="004464FC"/>
    <w:rsid w:val="00452E88"/>
    <w:rsid w:val="00457E27"/>
    <w:rsid w:val="004A11C9"/>
    <w:rsid w:val="004C4B8D"/>
    <w:rsid w:val="004D40EF"/>
    <w:rsid w:val="004E4D99"/>
    <w:rsid w:val="004F0A1C"/>
    <w:rsid w:val="00523C0A"/>
    <w:rsid w:val="00582B48"/>
    <w:rsid w:val="0058603A"/>
    <w:rsid w:val="005C6B16"/>
    <w:rsid w:val="005D1DBB"/>
    <w:rsid w:val="00613209"/>
    <w:rsid w:val="006256F3"/>
    <w:rsid w:val="00636764"/>
    <w:rsid w:val="00655FCC"/>
    <w:rsid w:val="00671BA6"/>
    <w:rsid w:val="00690504"/>
    <w:rsid w:val="006A4FE3"/>
    <w:rsid w:val="006F327F"/>
    <w:rsid w:val="007235F6"/>
    <w:rsid w:val="00744949"/>
    <w:rsid w:val="00752F84"/>
    <w:rsid w:val="00754742"/>
    <w:rsid w:val="00783383"/>
    <w:rsid w:val="007E6237"/>
    <w:rsid w:val="00806C9D"/>
    <w:rsid w:val="00832F7F"/>
    <w:rsid w:val="008479EB"/>
    <w:rsid w:val="00855A30"/>
    <w:rsid w:val="008561BF"/>
    <w:rsid w:val="00887A00"/>
    <w:rsid w:val="008A604B"/>
    <w:rsid w:val="008A7E6E"/>
    <w:rsid w:val="008E376B"/>
    <w:rsid w:val="008F15EA"/>
    <w:rsid w:val="008F513C"/>
    <w:rsid w:val="00910E39"/>
    <w:rsid w:val="00950F13"/>
    <w:rsid w:val="009619BC"/>
    <w:rsid w:val="00977ECD"/>
    <w:rsid w:val="00A175EC"/>
    <w:rsid w:val="00AA57F4"/>
    <w:rsid w:val="00AC3F97"/>
    <w:rsid w:val="00B3591E"/>
    <w:rsid w:val="00B50934"/>
    <w:rsid w:val="00B81129"/>
    <w:rsid w:val="00C11C51"/>
    <w:rsid w:val="00C17E62"/>
    <w:rsid w:val="00C344BB"/>
    <w:rsid w:val="00C43DD2"/>
    <w:rsid w:val="00C52158"/>
    <w:rsid w:val="00C65352"/>
    <w:rsid w:val="00C95503"/>
    <w:rsid w:val="00CB7B9B"/>
    <w:rsid w:val="00CC2D0A"/>
    <w:rsid w:val="00CF7D73"/>
    <w:rsid w:val="00D108C1"/>
    <w:rsid w:val="00D259E2"/>
    <w:rsid w:val="00D41007"/>
    <w:rsid w:val="00D84E47"/>
    <w:rsid w:val="00DB2205"/>
    <w:rsid w:val="00DD4714"/>
    <w:rsid w:val="00DF2196"/>
    <w:rsid w:val="00DF49FE"/>
    <w:rsid w:val="00E07194"/>
    <w:rsid w:val="00E30D04"/>
    <w:rsid w:val="00E44BD7"/>
    <w:rsid w:val="00E517DF"/>
    <w:rsid w:val="00E965DA"/>
    <w:rsid w:val="00ED51CB"/>
    <w:rsid w:val="00EF6657"/>
    <w:rsid w:val="00F31D24"/>
    <w:rsid w:val="00F6333C"/>
    <w:rsid w:val="00FC50FD"/>
    <w:rsid w:val="00FC5B2B"/>
    <w:rsid w:val="00FE11DF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C8CAE1-A4DD-4D25-9439-2554C11B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0B"/>
    <w:pPr>
      <w:bidi/>
    </w:pPr>
  </w:style>
  <w:style w:type="paragraph" w:styleId="1">
    <w:name w:val="heading 1"/>
    <w:basedOn w:val="a"/>
    <w:next w:val="a"/>
    <w:link w:val="1Char"/>
    <w:qFormat/>
    <w:rsid w:val="00391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910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C17E6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4B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F3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6F327F"/>
  </w:style>
  <w:style w:type="paragraph" w:styleId="a5">
    <w:name w:val="footer"/>
    <w:basedOn w:val="a"/>
    <w:link w:val="Char1"/>
    <w:uiPriority w:val="99"/>
    <w:unhideWhenUsed/>
    <w:rsid w:val="006F3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F327F"/>
  </w:style>
  <w:style w:type="paragraph" w:styleId="a6">
    <w:name w:val="List Paragraph"/>
    <w:basedOn w:val="a"/>
    <w:uiPriority w:val="34"/>
    <w:qFormat/>
    <w:rsid w:val="0044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DDEA-FE56-41AF-A3CB-329B931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الفاضل</dc:creator>
  <cp:keywords/>
  <dc:description/>
  <cp:lastModifiedBy>ABDULLA ALI SALEM BIN BISHER</cp:lastModifiedBy>
  <cp:revision>2</cp:revision>
  <dcterms:created xsi:type="dcterms:W3CDTF">2018-10-23T09:32:00Z</dcterms:created>
  <dcterms:modified xsi:type="dcterms:W3CDTF">2018-10-23T09:32:00Z</dcterms:modified>
</cp:coreProperties>
</file>