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FC" w:rsidRDefault="00AE50FC" w:rsidP="003224F8">
      <w:pPr>
        <w:bidi/>
        <w:spacing w:before="100" w:beforeAutospacing="1"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bookmarkEnd w:id="0"/>
      <w:r w:rsidRPr="00F217B3">
        <w:rPr>
          <w:rFonts w:ascii="Simplified Arabic" w:hAnsi="Simplified Arabic" w:cs="Simplified Arabic"/>
          <w:b/>
          <w:bCs/>
          <w:sz w:val="36"/>
          <w:szCs w:val="36"/>
          <w:rtl/>
        </w:rPr>
        <w:t>الـســيــرة الـذاتـيــة</w:t>
      </w:r>
    </w:p>
    <w:p w:rsidR="00AE50FC" w:rsidRDefault="00AE50FC">
      <w:pPr>
        <w:rPr>
          <w:noProof/>
          <w:rtl/>
        </w:rPr>
      </w:pPr>
    </w:p>
    <w:p w:rsidR="00AE50FC" w:rsidRDefault="00AE50FC">
      <w:pPr>
        <w:rPr>
          <w:noProof/>
        </w:rPr>
      </w:pPr>
    </w:p>
    <w:p w:rsidR="00FF2126" w:rsidRDefault="00FF2126">
      <w:pPr>
        <w:rPr>
          <w:noProof/>
        </w:rPr>
      </w:pPr>
    </w:p>
    <w:p w:rsidR="00FF2126" w:rsidRDefault="00FF2126">
      <w:pPr>
        <w:rPr>
          <w:noProof/>
        </w:rPr>
      </w:pPr>
    </w:p>
    <w:p w:rsidR="00FF2126" w:rsidRDefault="00FF2126">
      <w:pPr>
        <w:rPr>
          <w:noProof/>
        </w:rPr>
      </w:pPr>
    </w:p>
    <w:p w:rsidR="00FF2126" w:rsidRDefault="00FF2126">
      <w:pPr>
        <w:rPr>
          <w:noProof/>
        </w:rPr>
      </w:pPr>
    </w:p>
    <w:p w:rsidR="00FF2126" w:rsidRDefault="00FF2126">
      <w:pPr>
        <w:rPr>
          <w:noProof/>
          <w:rtl/>
        </w:rPr>
      </w:pPr>
    </w:p>
    <w:p w:rsidR="00FF2126" w:rsidRDefault="00FF2126">
      <w:pPr>
        <w:rPr>
          <w:noProof/>
          <w:rtl/>
        </w:rPr>
      </w:pPr>
    </w:p>
    <w:p w:rsidR="00FF2126" w:rsidRDefault="00FF2126" w:rsidP="00FF2126">
      <w:pPr>
        <w:jc w:val="right"/>
        <w:rPr>
          <w:noProof/>
          <w:rtl/>
        </w:rPr>
      </w:pPr>
    </w:p>
    <w:p w:rsidR="00FF2126" w:rsidRDefault="00FF2126">
      <w:pPr>
        <w:rPr>
          <w:noProof/>
          <w:rtl/>
        </w:rPr>
      </w:pPr>
      <w:r w:rsidRPr="00FF2126">
        <w:rPr>
          <w:noProof/>
        </w:rPr>
        <w:drawing>
          <wp:inline distT="0" distB="0" distL="0" distR="0">
            <wp:extent cx="1529080" cy="1744950"/>
            <wp:effectExtent l="19050" t="0" r="0" b="0"/>
            <wp:docPr id="2" name="صورة 1" descr="C:\Users\pc-center\Pictures\Web Cam\83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center\Pictures\Web Cam\8356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77" r="2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7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FC" w:rsidRDefault="00AE50FC">
      <w:pPr>
        <w:rPr>
          <w:noProof/>
          <w:rtl/>
        </w:rPr>
      </w:pPr>
    </w:p>
    <w:p w:rsidR="00AE50FC" w:rsidRDefault="00AE50FC">
      <w:pPr>
        <w:rPr>
          <w:noProof/>
          <w:rtl/>
        </w:rPr>
      </w:pPr>
    </w:p>
    <w:p w:rsidR="00AE50FC" w:rsidRDefault="00AE50FC">
      <w:pPr>
        <w:rPr>
          <w:noProof/>
          <w:rtl/>
        </w:rPr>
      </w:pPr>
    </w:p>
    <w:p w:rsidR="00AE50FC" w:rsidRDefault="00AE50FC">
      <w:pPr>
        <w:rPr>
          <w:noProof/>
          <w:rtl/>
        </w:rPr>
      </w:pPr>
    </w:p>
    <w:p w:rsidR="003B735F" w:rsidRDefault="003B735F">
      <w:pPr>
        <w:sectPr w:rsidR="003B735F" w:rsidSect="003B735F">
          <w:pgSz w:w="12240" w:h="20160" w:code="5"/>
          <w:pgMar w:top="1440" w:right="1800" w:bottom="1440" w:left="1800" w:header="708" w:footer="708" w:gutter="0"/>
          <w:cols w:num="3" w:space="708"/>
          <w:docGrid w:linePitch="360"/>
        </w:sectPr>
      </w:pPr>
    </w:p>
    <w:p w:rsidR="00AE50FC" w:rsidRDefault="00AE50FC" w:rsidP="00EF03ED">
      <w:pPr>
        <w:jc w:val="right"/>
        <w:rPr>
          <w:rtl/>
        </w:rPr>
      </w:pPr>
    </w:p>
    <w:tbl>
      <w:tblPr>
        <w:tblpPr w:leftFromText="180" w:rightFromText="180" w:vertAnchor="text" w:tblpXSpec="center" w:tblpY="1"/>
        <w:tblW w:w="108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01"/>
        <w:gridCol w:w="792"/>
        <w:gridCol w:w="2671"/>
        <w:gridCol w:w="936"/>
        <w:gridCol w:w="2708"/>
      </w:tblGrid>
      <w:tr w:rsidR="00AE50FC" w:rsidRPr="00EF77E0" w:rsidTr="0048277C">
        <w:trPr>
          <w:trHeight w:val="225"/>
        </w:trPr>
        <w:tc>
          <w:tcPr>
            <w:tcW w:w="10808" w:type="dxa"/>
            <w:gridSpan w:val="5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u w:val="single"/>
                <w:lang w:bidi="ar-JO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الاســــــم</w:t>
            </w:r>
            <w:r w:rsidRPr="00D71A0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 د. عبد القادر محمد يعقوب حسن</w:t>
            </w:r>
          </w:p>
        </w:tc>
      </w:tr>
      <w:tr w:rsidR="00AE50FC" w:rsidRPr="00EF77E0" w:rsidTr="0048277C">
        <w:trPr>
          <w:trHeight w:val="450"/>
        </w:trPr>
        <w:tc>
          <w:tcPr>
            <w:tcW w:w="4493" w:type="dxa"/>
            <w:gridSpan w:val="2"/>
          </w:tcPr>
          <w:p w:rsidR="00AE50FC" w:rsidRPr="00EF77E0" w:rsidRDefault="00AE50FC" w:rsidP="0048277C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سوداني</w:t>
            </w:r>
          </w:p>
        </w:tc>
        <w:tc>
          <w:tcPr>
            <w:tcW w:w="2671" w:type="dxa"/>
          </w:tcPr>
          <w:p w:rsidR="00AE50FC" w:rsidRPr="00EF77E0" w:rsidRDefault="00AE50FC" w:rsidP="0048277C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الجنسية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</w:t>
            </w:r>
            <w:proofErr w:type="gramEnd"/>
          </w:p>
        </w:tc>
        <w:tc>
          <w:tcPr>
            <w:tcW w:w="936" w:type="dxa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ذكر</w:t>
            </w:r>
          </w:p>
        </w:tc>
        <w:tc>
          <w:tcPr>
            <w:tcW w:w="2708" w:type="dxa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الجنس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AE50FC" w:rsidRPr="00EF77E0" w:rsidTr="0048277C">
        <w:trPr>
          <w:trHeight w:val="194"/>
        </w:trPr>
        <w:tc>
          <w:tcPr>
            <w:tcW w:w="3701" w:type="dxa"/>
          </w:tcPr>
          <w:p w:rsidR="00AE50FC" w:rsidRPr="00EF77E0" w:rsidRDefault="00AE50FC" w:rsidP="00490362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49036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6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أفراد</w:t>
            </w:r>
          </w:p>
        </w:tc>
        <w:tc>
          <w:tcPr>
            <w:tcW w:w="3463" w:type="dxa"/>
            <w:gridSpan w:val="2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عدد أفراد الأسرة</w:t>
            </w:r>
          </w:p>
        </w:tc>
        <w:tc>
          <w:tcPr>
            <w:tcW w:w="936" w:type="dxa"/>
          </w:tcPr>
          <w:p w:rsidR="00AE50FC" w:rsidRPr="00EF77E0" w:rsidRDefault="00AE50FC" w:rsidP="0048277C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متزوج</w:t>
            </w:r>
          </w:p>
        </w:tc>
        <w:tc>
          <w:tcPr>
            <w:tcW w:w="2708" w:type="dxa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الحالة الاجتماعية</w:t>
            </w:r>
          </w:p>
        </w:tc>
      </w:tr>
      <w:tr w:rsidR="00AE50FC" w:rsidRPr="00EF77E0" w:rsidTr="0048277C">
        <w:trPr>
          <w:trHeight w:val="312"/>
        </w:trPr>
        <w:tc>
          <w:tcPr>
            <w:tcW w:w="7164" w:type="dxa"/>
            <w:gridSpan w:val="3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السودان 27/3/1975م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مكان  وتاريخ</w:t>
            </w:r>
            <w:proofErr w:type="gramEnd"/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الميلاد</w:t>
            </w:r>
          </w:p>
        </w:tc>
      </w:tr>
      <w:tr w:rsidR="00AE50FC" w:rsidRPr="00EF77E0" w:rsidTr="0048277C">
        <w:trPr>
          <w:trHeight w:val="312"/>
        </w:trPr>
        <w:tc>
          <w:tcPr>
            <w:tcW w:w="7164" w:type="dxa"/>
            <w:gridSpan w:val="3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العلوم الإدارية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الكلية التابع لها</w:t>
            </w:r>
          </w:p>
        </w:tc>
      </w:tr>
      <w:tr w:rsidR="00AE50FC" w:rsidRPr="00EF77E0" w:rsidTr="0048277C">
        <w:tc>
          <w:tcPr>
            <w:tcW w:w="7164" w:type="dxa"/>
            <w:gridSpan w:val="3"/>
          </w:tcPr>
          <w:p w:rsidR="00AE50FC" w:rsidRPr="00EF77E0" w:rsidRDefault="00AE50FC" w:rsidP="0048277C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الإدارة العامة</w:t>
            </w:r>
          </w:p>
        </w:tc>
        <w:tc>
          <w:tcPr>
            <w:tcW w:w="3644" w:type="dxa"/>
            <w:gridSpan w:val="2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القــسـم</w:t>
            </w:r>
          </w:p>
        </w:tc>
      </w:tr>
      <w:tr w:rsidR="00AE50FC" w:rsidRPr="00EF77E0" w:rsidTr="0048277C">
        <w:tc>
          <w:tcPr>
            <w:tcW w:w="7164" w:type="dxa"/>
            <w:gridSpan w:val="3"/>
            <w:shd w:val="clear" w:color="auto" w:fill="D3DFEE"/>
          </w:tcPr>
          <w:p w:rsidR="00AE50FC" w:rsidRPr="00EF77E0" w:rsidRDefault="00A66D5E" w:rsidP="0048277C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السياسة</w:t>
            </w:r>
            <w:r w:rsidR="00AE50F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العامة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التخصص الدقيق</w:t>
            </w:r>
          </w:p>
        </w:tc>
      </w:tr>
      <w:tr w:rsidR="00AE50FC" w:rsidRPr="00EF77E0" w:rsidTr="0048277C">
        <w:trPr>
          <w:trHeight w:val="611"/>
        </w:trPr>
        <w:tc>
          <w:tcPr>
            <w:tcW w:w="7164" w:type="dxa"/>
            <w:gridSpan w:val="3"/>
          </w:tcPr>
          <w:p w:rsidR="00AE50FC" w:rsidRPr="00DD4CA4" w:rsidRDefault="00AE50FC" w:rsidP="0048277C">
            <w:pPr>
              <w:pStyle w:val="a4"/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مساعد</w:t>
            </w:r>
          </w:p>
        </w:tc>
        <w:tc>
          <w:tcPr>
            <w:tcW w:w="3644" w:type="dxa"/>
            <w:gridSpan w:val="2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المرتبة العلمية</w:t>
            </w:r>
          </w:p>
        </w:tc>
      </w:tr>
      <w:tr w:rsidR="00AE50FC" w:rsidRPr="00EF77E0" w:rsidTr="0048277C">
        <w:tc>
          <w:tcPr>
            <w:tcW w:w="7164" w:type="dxa"/>
            <w:gridSpan w:val="3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يوليو 2012م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الترقية</w:t>
            </w:r>
          </w:p>
        </w:tc>
      </w:tr>
      <w:tr w:rsidR="00AE50FC" w:rsidRPr="00EF77E0" w:rsidTr="0048277C">
        <w:tc>
          <w:tcPr>
            <w:tcW w:w="7164" w:type="dxa"/>
            <w:gridSpan w:val="3"/>
          </w:tcPr>
          <w:p w:rsidR="00AE50FC" w:rsidRPr="00EF77E0" w:rsidRDefault="00AE50FC" w:rsidP="0048277C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نجران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العريسة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جوار مجمع المدارس</w:t>
            </w:r>
          </w:p>
        </w:tc>
        <w:tc>
          <w:tcPr>
            <w:tcW w:w="3644" w:type="dxa"/>
            <w:gridSpan w:val="2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العنوان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الحالي</w:t>
            </w:r>
          </w:p>
        </w:tc>
      </w:tr>
      <w:tr w:rsidR="00AE50FC" w:rsidRPr="00EF77E0" w:rsidTr="0048277C">
        <w:trPr>
          <w:trHeight w:val="349"/>
        </w:trPr>
        <w:tc>
          <w:tcPr>
            <w:tcW w:w="7164" w:type="dxa"/>
            <w:gridSpan w:val="3"/>
          </w:tcPr>
          <w:p w:rsidR="00AE50FC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proofErr w:type="spellStart"/>
            <w:r>
              <w:rPr>
                <w:rFonts w:ascii="Arial" w:hAnsi="Arial" w:hint="cs"/>
                <w:sz w:val="32"/>
                <w:szCs w:val="32"/>
                <w:rtl/>
              </w:rPr>
              <w:t>بكالاريوس</w:t>
            </w:r>
            <w:proofErr w:type="spell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الإدارة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العامة  2000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>م</w:t>
            </w:r>
          </w:p>
          <w:p w:rsidR="00AE50FC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ماجستير الإدارة العامة 2006م</w:t>
            </w:r>
          </w:p>
          <w:p w:rsidR="00AE50FC" w:rsidRPr="00EF77E0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دكتوراه في الإدارة العامة 2012م.</w:t>
            </w:r>
          </w:p>
        </w:tc>
        <w:tc>
          <w:tcPr>
            <w:tcW w:w="3644" w:type="dxa"/>
            <w:gridSpan w:val="2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المؤهلات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AE50FC" w:rsidRPr="00EF77E0" w:rsidTr="0048277C">
        <w:trPr>
          <w:trHeight w:val="828"/>
        </w:trPr>
        <w:tc>
          <w:tcPr>
            <w:tcW w:w="7164" w:type="dxa"/>
            <w:gridSpan w:val="3"/>
            <w:shd w:val="clear" w:color="auto" w:fill="D3DFEE"/>
          </w:tcPr>
          <w:p w:rsidR="00AE50FC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مساعد تدريس 2003م بجامعة القرآن الكريم، ثم محاضراً بالجامعة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نفسها ،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ثم أ. مساعد بكلية العلوم الادارية 2012م بالجامعة أيضاً. </w:t>
            </w:r>
          </w:p>
          <w:p w:rsidR="00AE50FC" w:rsidRPr="00F217B3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حالياً أ. مساعد بكلية العلوم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الإدارية  قسم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الإدارة العامة - جامعة نجران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التاريخ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الوظيفي والأكاديمي</w:t>
            </w:r>
          </w:p>
        </w:tc>
      </w:tr>
      <w:tr w:rsidR="00AE50FC" w:rsidRPr="00EF77E0" w:rsidTr="0048277C">
        <w:trPr>
          <w:trHeight w:val="724"/>
        </w:trPr>
        <w:tc>
          <w:tcPr>
            <w:tcW w:w="7164" w:type="dxa"/>
            <w:gridSpan w:val="3"/>
            <w:shd w:val="clear" w:color="auto" w:fill="D3DFEE"/>
          </w:tcPr>
          <w:p w:rsidR="00AE50FC" w:rsidRPr="00EF77E0" w:rsidRDefault="00AE50FC" w:rsidP="0048277C">
            <w:pPr>
              <w:spacing w:after="0" w:line="240" w:lineRule="auto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لا يوجد</w:t>
            </w:r>
          </w:p>
        </w:tc>
        <w:tc>
          <w:tcPr>
            <w:tcW w:w="3644" w:type="dxa"/>
            <w:gridSpan w:val="2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المنح والجوائز المحلية أو العالمية</w:t>
            </w:r>
          </w:p>
        </w:tc>
      </w:tr>
      <w:tr w:rsidR="00AE50FC" w:rsidRPr="00EF77E0" w:rsidTr="0048277C">
        <w:trPr>
          <w:trHeight w:val="934"/>
        </w:trPr>
        <w:tc>
          <w:tcPr>
            <w:tcW w:w="7164" w:type="dxa"/>
            <w:gridSpan w:val="3"/>
          </w:tcPr>
          <w:p w:rsidR="00AE50FC" w:rsidRPr="00F37474" w:rsidRDefault="00AE50FC" w:rsidP="005C61C4">
            <w:p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قسم الادارة العامة جامعة القرآن الكريم، المشاركة في عضوية اللجان بالقسم والكلية. </w:t>
            </w:r>
            <w:r w:rsidR="00F900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مسئول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لجنة المعيار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الأول(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الرسالة والغايات) لبرنامج الجودة، عضو لجنة </w:t>
            </w:r>
            <w:proofErr w:type="spellStart"/>
            <w:r w:rsidR="005C61C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الكنترول</w:t>
            </w:r>
            <w:proofErr w:type="spellEnd"/>
            <w:r w:rsidR="005C61C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بالكلية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 </w:t>
            </w:r>
            <w:r w:rsidR="00F900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ومسئول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معادلة المقررات الدراسية بالقسم</w:t>
            </w:r>
            <w:r w:rsidR="00F900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، </w:t>
            </w:r>
            <w:r w:rsidR="005C61C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مشروع التطوير المستمر بالكلية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644" w:type="dxa"/>
            <w:gridSpan w:val="2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الأنشطة الأخرى وعضوية اللجان</w:t>
            </w:r>
          </w:p>
        </w:tc>
      </w:tr>
      <w:tr w:rsidR="00AE50FC" w:rsidRPr="00EF77E0" w:rsidTr="0048277C">
        <w:tc>
          <w:tcPr>
            <w:tcW w:w="7164" w:type="dxa"/>
            <w:gridSpan w:val="3"/>
            <w:shd w:val="clear" w:color="auto" w:fill="D3DFEE"/>
          </w:tcPr>
          <w:p w:rsidR="00AE50FC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lastRenderedPageBreak/>
              <w:t xml:space="preserve">المشاركات: </w:t>
            </w:r>
          </w:p>
          <w:p w:rsidR="00AE50FC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 المشاركة في مؤتمري جامعة القرآن الكريم الثاني 2003م والثالث 2008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( لتقويم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المناهج والنظام التعليمي بالجامعة)، مؤتمر مقام النبوة ، المشاركة في المؤتمرات الدولية.</w:t>
            </w:r>
          </w:p>
          <w:p w:rsidR="00AE50FC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الدورات:</w:t>
            </w:r>
          </w:p>
          <w:p w:rsidR="00AE50FC" w:rsidRDefault="00AE50FC" w:rsidP="0048277C">
            <w:pPr>
              <w:pStyle w:val="a4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دورة تأصيل العلوم بمركز بحوث القرآن الكريم.</w:t>
            </w:r>
          </w:p>
          <w:p w:rsidR="00AE50FC" w:rsidRDefault="00AE50FC" w:rsidP="0048277C">
            <w:pPr>
              <w:pStyle w:val="a4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دورات مختلفة في الحاسوب </w:t>
            </w:r>
          </w:p>
          <w:p w:rsidR="00AE50FC" w:rsidRDefault="00AE50FC" w:rsidP="00F900A5">
            <w:pPr>
              <w:pStyle w:val="a4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ترقية أداء أعضاء هيئة التدريس </w:t>
            </w:r>
            <w:r w:rsidR="00F900A5">
              <w:rPr>
                <w:rFonts w:ascii="Arial" w:hAnsi="Arial" w:hint="cs"/>
                <w:sz w:val="32"/>
                <w:szCs w:val="32"/>
                <w:rtl/>
              </w:rPr>
              <w:t>بجامعة القرآن الكريم</w:t>
            </w:r>
            <w:r>
              <w:rPr>
                <w:rFonts w:ascii="Arial" w:hAnsi="Arial" w:hint="cs"/>
                <w:sz w:val="32"/>
                <w:szCs w:val="32"/>
                <w:rtl/>
              </w:rPr>
              <w:t>.</w:t>
            </w:r>
          </w:p>
          <w:p w:rsidR="00AE50FC" w:rsidRDefault="00AE50FC" w:rsidP="0048277C">
            <w:pPr>
              <w:pStyle w:val="a4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دورة مواصفات عضو هيئة التدريس من منظور الجودة في التعليم العالي.</w:t>
            </w:r>
          </w:p>
          <w:p w:rsidR="00AE50FC" w:rsidRDefault="00AE50FC" w:rsidP="0048277C">
            <w:pPr>
              <w:pStyle w:val="a4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دورة قياس نواتج التعلم</w:t>
            </w:r>
            <w:r w:rsidR="00F900A5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proofErr w:type="gramStart"/>
            <w:r w:rsidR="00F900A5">
              <w:rPr>
                <w:rFonts w:ascii="Arial" w:hAnsi="Arial" w:hint="cs"/>
                <w:sz w:val="32"/>
                <w:szCs w:val="32"/>
                <w:rtl/>
              </w:rPr>
              <w:t>( جامعة</w:t>
            </w:r>
            <w:proofErr w:type="gramEnd"/>
            <w:r w:rsidR="00F900A5">
              <w:rPr>
                <w:rFonts w:ascii="Arial" w:hAnsi="Arial" w:hint="cs"/>
                <w:sz w:val="32"/>
                <w:szCs w:val="32"/>
                <w:rtl/>
              </w:rPr>
              <w:t xml:space="preserve"> نجران )</w:t>
            </w:r>
            <w:r>
              <w:rPr>
                <w:rFonts w:ascii="Arial" w:hAnsi="Arial" w:hint="cs"/>
                <w:sz w:val="32"/>
                <w:szCs w:val="32"/>
                <w:rtl/>
              </w:rPr>
              <w:t>.</w:t>
            </w:r>
          </w:p>
          <w:p w:rsidR="00AE50FC" w:rsidRDefault="00AE50FC" w:rsidP="0048277C">
            <w:pPr>
              <w:pStyle w:val="a4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في طرق وضع </w:t>
            </w:r>
            <w:proofErr w:type="spellStart"/>
            <w:r>
              <w:rPr>
                <w:rFonts w:ascii="Arial" w:hAnsi="Arial" w:hint="cs"/>
                <w:sz w:val="32"/>
                <w:szCs w:val="32"/>
                <w:rtl/>
              </w:rPr>
              <w:t>الإختبارات</w:t>
            </w:r>
            <w:proofErr w:type="spell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proofErr w:type="gramStart"/>
            <w:r w:rsidR="00F900A5">
              <w:rPr>
                <w:rFonts w:ascii="Arial" w:hAnsi="Arial" w:hint="cs"/>
                <w:sz w:val="32"/>
                <w:szCs w:val="32"/>
                <w:rtl/>
              </w:rPr>
              <w:t>( جامعة</w:t>
            </w:r>
            <w:proofErr w:type="gramEnd"/>
            <w:r w:rsidR="00F900A5">
              <w:rPr>
                <w:rFonts w:ascii="Arial" w:hAnsi="Arial" w:hint="cs"/>
                <w:sz w:val="32"/>
                <w:szCs w:val="32"/>
                <w:rtl/>
              </w:rPr>
              <w:t xml:space="preserve"> نجران )</w:t>
            </w:r>
          </w:p>
          <w:p w:rsidR="00F900A5" w:rsidRDefault="00AE50FC" w:rsidP="0048277C">
            <w:pPr>
              <w:pStyle w:val="a4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proofErr w:type="spellStart"/>
            <w:r>
              <w:rPr>
                <w:rFonts w:ascii="Arial" w:hAnsi="Arial" w:hint="cs"/>
                <w:sz w:val="32"/>
                <w:szCs w:val="32"/>
                <w:rtl/>
              </w:rPr>
              <w:t>درور</w:t>
            </w:r>
            <w:r w:rsidR="00DB583E">
              <w:rPr>
                <w:rFonts w:ascii="Arial" w:hAnsi="Arial" w:hint="cs"/>
                <w:sz w:val="32"/>
                <w:szCs w:val="32"/>
                <w:rtl/>
              </w:rPr>
              <w:t>ة</w:t>
            </w:r>
            <w:proofErr w:type="spellEnd"/>
            <w:r w:rsidR="00DB583E">
              <w:rPr>
                <w:rFonts w:ascii="Arial" w:hAnsi="Arial" w:hint="cs"/>
                <w:sz w:val="32"/>
                <w:szCs w:val="32"/>
                <w:rtl/>
              </w:rPr>
              <w:t xml:space="preserve"> في التعليم الإلكتروني والدراسة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عن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بعد</w:t>
            </w:r>
            <w:r w:rsidR="00F900A5">
              <w:rPr>
                <w:rFonts w:ascii="Arial" w:hAnsi="Arial" w:hint="cs"/>
                <w:sz w:val="32"/>
                <w:szCs w:val="32"/>
                <w:rtl/>
              </w:rPr>
              <w:t>( جامعة</w:t>
            </w:r>
            <w:proofErr w:type="gramEnd"/>
            <w:r w:rsidR="00F900A5">
              <w:rPr>
                <w:rFonts w:ascii="Arial" w:hAnsi="Arial" w:hint="cs"/>
                <w:sz w:val="32"/>
                <w:szCs w:val="32"/>
                <w:rtl/>
              </w:rPr>
              <w:t xml:space="preserve"> نجران )</w:t>
            </w:r>
            <w:r>
              <w:rPr>
                <w:rFonts w:ascii="Arial" w:hAnsi="Arial" w:hint="cs"/>
                <w:sz w:val="32"/>
                <w:szCs w:val="32"/>
                <w:rtl/>
              </w:rPr>
              <w:t>.</w:t>
            </w:r>
          </w:p>
          <w:p w:rsidR="00AE50FC" w:rsidRDefault="00F900A5" w:rsidP="00F900A5">
            <w:pPr>
              <w:pStyle w:val="a4"/>
              <w:numPr>
                <w:ilvl w:val="0"/>
                <w:numId w:val="2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دورة في تقديرات النجوم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( جامعة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نجران ).</w:t>
            </w:r>
            <w:r w:rsidR="00AE50FC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</w:p>
          <w:p w:rsidR="00AE50FC" w:rsidRPr="00F217B3" w:rsidRDefault="00AE50FC" w:rsidP="0048277C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644" w:type="dxa"/>
            <w:gridSpan w:val="2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المؤتمرات والندوات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والدورات التدريبية</w:t>
            </w:r>
          </w:p>
        </w:tc>
      </w:tr>
      <w:tr w:rsidR="00AE50FC" w:rsidRPr="00EF77E0" w:rsidTr="0048277C">
        <w:tc>
          <w:tcPr>
            <w:tcW w:w="7164" w:type="dxa"/>
            <w:gridSpan w:val="3"/>
          </w:tcPr>
          <w:p w:rsidR="00AE50FC" w:rsidRPr="007E703C" w:rsidRDefault="00AE50FC" w:rsidP="0048277C">
            <w:pPr>
              <w:jc w:val="right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7E703C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المقررات</w:t>
            </w:r>
          </w:p>
          <w:p w:rsidR="00AE50FC" w:rsidRPr="00B6631A" w:rsidRDefault="00AE50FC" w:rsidP="0048277C">
            <w:pPr>
              <w:jc w:val="right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أصول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الإدارة ،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مبادئ الإدارة العامة ، إدارة الأعمال المكتبية</w:t>
            </w:r>
            <w:r w:rsidR="00AD2A13">
              <w:rPr>
                <w:rFonts w:ascii="Arial" w:hAnsi="Arial" w:hint="cs"/>
                <w:sz w:val="32"/>
                <w:szCs w:val="32"/>
                <w:rtl/>
              </w:rPr>
              <w:t>.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والسكرتارية، الإدارة في الإسلام، التدريب والتطوير الإداري.</w:t>
            </w:r>
          </w:p>
        </w:tc>
        <w:tc>
          <w:tcPr>
            <w:tcW w:w="3644" w:type="dxa"/>
            <w:gridSpan w:val="2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التدريــس (المقررات)</w:t>
            </w:r>
          </w:p>
        </w:tc>
      </w:tr>
      <w:tr w:rsidR="00AE50FC" w:rsidRPr="00EF77E0" w:rsidTr="0048277C">
        <w:tc>
          <w:tcPr>
            <w:tcW w:w="7164" w:type="dxa"/>
            <w:gridSpan w:val="3"/>
            <w:shd w:val="clear" w:color="auto" w:fill="D3DFEE"/>
          </w:tcPr>
          <w:p w:rsidR="00AE50FC" w:rsidRPr="00AD2A13" w:rsidRDefault="00AE50FC" w:rsidP="0048277C">
            <w:pPr>
              <w:bidi/>
              <w:spacing w:after="0"/>
              <w:jc w:val="lowKashida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AD2A13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الاوراق العلمية</w:t>
            </w:r>
          </w:p>
          <w:p w:rsidR="00AE50FC" w:rsidRDefault="00AE50FC" w:rsidP="0048277C">
            <w:pPr>
              <w:pStyle w:val="a4"/>
              <w:numPr>
                <w:ilvl w:val="0"/>
                <w:numId w:val="3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دور العنصر البشري في تحقيق أهداف التنمية (منشورة).</w:t>
            </w:r>
          </w:p>
          <w:p w:rsidR="00AE50FC" w:rsidRDefault="00AE50FC" w:rsidP="0048277C">
            <w:pPr>
              <w:pStyle w:val="a4"/>
              <w:numPr>
                <w:ilvl w:val="0"/>
                <w:numId w:val="3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 </w:t>
            </w:r>
            <w:r w:rsidR="00AD2A13">
              <w:rPr>
                <w:rFonts w:ascii="Arial" w:hAnsi="Arial" w:hint="cs"/>
                <w:sz w:val="32"/>
                <w:szCs w:val="32"/>
                <w:rtl/>
              </w:rPr>
              <w:t>الإدارة</w:t>
            </w:r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الرشيدة في تحسين إدارة الموارد البشرية بالخدمة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المدنية.(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محكمة)</w:t>
            </w:r>
          </w:p>
          <w:p w:rsidR="00AE50FC" w:rsidRDefault="00AE50FC" w:rsidP="0048277C">
            <w:pPr>
              <w:pStyle w:val="a4"/>
              <w:numPr>
                <w:ilvl w:val="0"/>
                <w:numId w:val="3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دور الأخلاق المهنية للأستاذ الجامعي في جودة الأداء الأكاديمي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( تحت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التحكيم).</w:t>
            </w:r>
          </w:p>
          <w:p w:rsidR="00AE50FC" w:rsidRDefault="00AE50FC" w:rsidP="0048277C">
            <w:pPr>
              <w:pStyle w:val="a4"/>
              <w:numPr>
                <w:ilvl w:val="0"/>
                <w:numId w:val="3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تحديات العولمة والخصخصة في تنمية الموارد 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البشرية( مشاركة</w:t>
            </w:r>
            <w:proofErr w:type="gram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في مؤتمر دولي -</w:t>
            </w:r>
            <w:r w:rsidR="00AA58EE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hint="cs"/>
                <w:sz w:val="32"/>
                <w:szCs w:val="32"/>
                <w:rtl/>
              </w:rPr>
              <w:t>الاردن).</w:t>
            </w:r>
          </w:p>
          <w:p w:rsidR="00AE50FC" w:rsidRPr="00B6631A" w:rsidRDefault="00AE50FC" w:rsidP="0048277C">
            <w:pPr>
              <w:pStyle w:val="a4"/>
              <w:numPr>
                <w:ilvl w:val="0"/>
                <w:numId w:val="3"/>
              </w:num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proofErr w:type="spellStart"/>
            <w:r>
              <w:rPr>
                <w:rFonts w:ascii="Arial" w:hAnsi="Arial" w:hint="cs"/>
                <w:sz w:val="32"/>
                <w:szCs w:val="32"/>
                <w:rtl/>
              </w:rPr>
              <w:t>إستثمار</w:t>
            </w:r>
            <w:proofErr w:type="spellEnd"/>
            <w:r>
              <w:rPr>
                <w:rFonts w:ascii="Arial" w:hAnsi="Arial" w:hint="cs"/>
                <w:sz w:val="32"/>
                <w:szCs w:val="32"/>
                <w:rtl/>
              </w:rPr>
              <w:t xml:space="preserve"> رأس المال البشري والفكري ودوره في تحقيق التنمية المستدامة (محكمة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)..</w:t>
            </w:r>
            <w:proofErr w:type="gramEnd"/>
          </w:p>
          <w:p w:rsidR="00AE50FC" w:rsidRPr="00F37474" w:rsidRDefault="00AE50FC" w:rsidP="0048277C">
            <w:pPr>
              <w:bidi/>
              <w:spacing w:after="0"/>
              <w:ind w:left="427"/>
              <w:jc w:val="lowKashida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644" w:type="dxa"/>
            <w:gridSpan w:val="2"/>
            <w:shd w:val="clear" w:color="auto" w:fill="D3DFEE"/>
          </w:tcPr>
          <w:p w:rsidR="00AE50FC" w:rsidRPr="00EF77E0" w:rsidRDefault="00AE50FC" w:rsidP="0048277C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البحوث والمؤلفـــات</w:t>
            </w:r>
            <w:r w:rsidR="00F900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والمشاركات</w:t>
            </w:r>
          </w:p>
        </w:tc>
      </w:tr>
    </w:tbl>
    <w:p w:rsidR="00AE50FC" w:rsidRPr="00EF77E0" w:rsidRDefault="00AE50FC" w:rsidP="003C1AD6">
      <w:pPr>
        <w:bidi/>
        <w:rPr>
          <w:rFonts w:ascii="Simplified Arabic" w:hAnsi="Simplified Arabic" w:cs="Simplified Arabic"/>
          <w:sz w:val="32"/>
          <w:szCs w:val="32"/>
        </w:rPr>
      </w:pP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البريد </w:t>
      </w:r>
      <w:proofErr w:type="gramStart"/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الالكتروني 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hyperlink r:id="rId7" w:history="1">
        <w:r w:rsidRPr="00794588">
          <w:rPr>
            <w:rStyle w:val="Hyperlink"/>
            <w:rFonts w:ascii="Simplified Arabic" w:hAnsi="Simplified Arabic" w:cs="Simplified Arabic"/>
            <w:sz w:val="32"/>
            <w:szCs w:val="32"/>
          </w:rPr>
          <w:t>abdalgaderyagoob@gmail.com</w:t>
        </w:r>
      </w:hyperlink>
    </w:p>
    <w:p w:rsidR="00AE50FC" w:rsidRDefault="00AE50FC" w:rsidP="00AE50FC">
      <w:pPr>
        <w:jc w:val="right"/>
        <w:rPr>
          <w:rtl/>
        </w:rPr>
      </w:pPr>
    </w:p>
    <w:sectPr w:rsidR="00AE50FC" w:rsidSect="003B735F">
      <w:type w:val="continuous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736"/>
    <w:multiLevelType w:val="hybridMultilevel"/>
    <w:tmpl w:val="0FBCE278"/>
    <w:lvl w:ilvl="0" w:tplc="E33C0E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5FFB"/>
    <w:multiLevelType w:val="hybridMultilevel"/>
    <w:tmpl w:val="E5B25CDA"/>
    <w:lvl w:ilvl="0" w:tplc="7436C6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51836"/>
    <w:multiLevelType w:val="hybridMultilevel"/>
    <w:tmpl w:val="D1821E4E"/>
    <w:lvl w:ilvl="0" w:tplc="00BA1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8D"/>
    <w:rsid w:val="002A016A"/>
    <w:rsid w:val="003224F8"/>
    <w:rsid w:val="003B735F"/>
    <w:rsid w:val="003C1AD6"/>
    <w:rsid w:val="00490362"/>
    <w:rsid w:val="005C61C4"/>
    <w:rsid w:val="006452C7"/>
    <w:rsid w:val="00674AA3"/>
    <w:rsid w:val="00760B13"/>
    <w:rsid w:val="007E703C"/>
    <w:rsid w:val="00800C57"/>
    <w:rsid w:val="008A0CE3"/>
    <w:rsid w:val="00984384"/>
    <w:rsid w:val="00A3018D"/>
    <w:rsid w:val="00A53788"/>
    <w:rsid w:val="00A66D5E"/>
    <w:rsid w:val="00A815DB"/>
    <w:rsid w:val="00AA58EE"/>
    <w:rsid w:val="00AD2A13"/>
    <w:rsid w:val="00AE50FC"/>
    <w:rsid w:val="00C754A6"/>
    <w:rsid w:val="00DB583E"/>
    <w:rsid w:val="00E80309"/>
    <w:rsid w:val="00EF03ED"/>
    <w:rsid w:val="00F900A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2E1EC0-1B1C-4F3A-828B-AF66ED7E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301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50FC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unhideWhenUsed/>
    <w:rsid w:val="00AE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algaderyagoo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3D81-242E-4066-A7A6-7404C4D2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pc-center</dc:creator>
  <cp:keywords/>
  <dc:description/>
  <cp:lastModifiedBy>ABDULLA ALI SALEM BIN BISHER</cp:lastModifiedBy>
  <cp:revision>2</cp:revision>
  <dcterms:created xsi:type="dcterms:W3CDTF">2018-10-23T10:06:00Z</dcterms:created>
  <dcterms:modified xsi:type="dcterms:W3CDTF">2018-10-23T10:06:00Z</dcterms:modified>
</cp:coreProperties>
</file>