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12"/>
        <w:tblW w:w="1049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647"/>
        <w:gridCol w:w="839"/>
        <w:gridCol w:w="2836"/>
        <w:gridCol w:w="993"/>
        <w:gridCol w:w="3181"/>
      </w:tblGrid>
      <w:tr w:rsidR="009539ED" w:rsidRPr="00B26A09" w:rsidTr="009539ED">
        <w:trPr>
          <w:trHeight w:val="758"/>
        </w:trPr>
        <w:tc>
          <w:tcPr>
            <w:tcW w:w="10496" w:type="dxa"/>
            <w:gridSpan w:val="5"/>
          </w:tcPr>
          <w:p w:rsidR="009539ED" w:rsidRPr="00B26A09" w:rsidRDefault="009539ED" w:rsidP="009539ED">
            <w:pPr>
              <w:spacing w:before="100" w:beforeAutospacing="1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B26A0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الـســيــرة الـذاتـيــة </w:t>
            </w:r>
          </w:p>
        </w:tc>
      </w:tr>
      <w:tr w:rsidR="009539ED" w:rsidRPr="00B26A09" w:rsidTr="009539ED">
        <w:trPr>
          <w:trHeight w:val="283"/>
        </w:trPr>
        <w:tc>
          <w:tcPr>
            <w:tcW w:w="10496" w:type="dxa"/>
            <w:gridSpan w:val="5"/>
            <w:shd w:val="clear" w:color="auto" w:fill="D3DFEE"/>
          </w:tcPr>
          <w:p w:rsidR="009539ED" w:rsidRPr="002F4630" w:rsidRDefault="009539ED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الاســــــم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proofErr w:type="gramEnd"/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F167B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أروى احمد علي المشيخي</w:t>
            </w:r>
          </w:p>
        </w:tc>
      </w:tr>
      <w:tr w:rsidR="009539ED" w:rsidRPr="00B26A09" w:rsidTr="009539ED">
        <w:trPr>
          <w:trHeight w:val="566"/>
        </w:trPr>
        <w:tc>
          <w:tcPr>
            <w:tcW w:w="3486" w:type="dxa"/>
            <w:gridSpan w:val="2"/>
          </w:tcPr>
          <w:p w:rsidR="009539ED" w:rsidRPr="00B26A09" w:rsidRDefault="00F167B0" w:rsidP="009539ED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سعودية</w:t>
            </w:r>
          </w:p>
        </w:tc>
        <w:tc>
          <w:tcPr>
            <w:tcW w:w="2836" w:type="dxa"/>
          </w:tcPr>
          <w:p w:rsidR="009539ED" w:rsidRPr="00B26A09" w:rsidRDefault="009539ED" w:rsidP="009539ED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الجنسية</w:t>
            </w:r>
            <w:r w:rsidRPr="00B26A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93" w:type="dxa"/>
          </w:tcPr>
          <w:p w:rsidR="009539ED" w:rsidRPr="00B26A09" w:rsidRDefault="009539ED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أنثى</w:t>
            </w:r>
          </w:p>
        </w:tc>
        <w:tc>
          <w:tcPr>
            <w:tcW w:w="3181" w:type="dxa"/>
          </w:tcPr>
          <w:p w:rsidR="009539ED" w:rsidRPr="00B26A09" w:rsidRDefault="009539ED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الجنس </w:t>
            </w:r>
            <w:r w:rsidRPr="00B26A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F167B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أنثى</w:t>
            </w:r>
          </w:p>
        </w:tc>
      </w:tr>
      <w:tr w:rsidR="009539ED" w:rsidRPr="00B26A09" w:rsidTr="009539ED">
        <w:trPr>
          <w:trHeight w:val="244"/>
        </w:trPr>
        <w:tc>
          <w:tcPr>
            <w:tcW w:w="2647" w:type="dxa"/>
          </w:tcPr>
          <w:p w:rsidR="009539ED" w:rsidRPr="00B26A09" w:rsidRDefault="009539ED" w:rsidP="009539ED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3675" w:type="dxa"/>
            <w:gridSpan w:val="2"/>
          </w:tcPr>
          <w:p w:rsidR="009539ED" w:rsidRPr="00B26A09" w:rsidRDefault="00F167B0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غير متزوجة</w:t>
            </w:r>
          </w:p>
        </w:tc>
        <w:tc>
          <w:tcPr>
            <w:tcW w:w="993" w:type="dxa"/>
          </w:tcPr>
          <w:p w:rsidR="009539ED" w:rsidRPr="00B26A09" w:rsidRDefault="009539ED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3181" w:type="dxa"/>
          </w:tcPr>
          <w:p w:rsidR="009539ED" w:rsidRPr="00B26A09" w:rsidRDefault="009539ED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الحالة الاجتماعية</w:t>
            </w:r>
          </w:p>
        </w:tc>
      </w:tr>
      <w:tr w:rsidR="009539ED" w:rsidRPr="00B26A09" w:rsidTr="009539ED">
        <w:trPr>
          <w:trHeight w:val="392"/>
        </w:trPr>
        <w:tc>
          <w:tcPr>
            <w:tcW w:w="6322" w:type="dxa"/>
            <w:gridSpan w:val="3"/>
            <w:shd w:val="clear" w:color="auto" w:fill="D3DFEE"/>
          </w:tcPr>
          <w:p w:rsidR="009539ED" w:rsidRPr="00B26A09" w:rsidRDefault="00F167B0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الرياض</w:t>
            </w:r>
          </w:p>
        </w:tc>
        <w:tc>
          <w:tcPr>
            <w:tcW w:w="4174" w:type="dxa"/>
            <w:gridSpan w:val="2"/>
            <w:shd w:val="clear" w:color="auto" w:fill="D3DFEE"/>
          </w:tcPr>
          <w:p w:rsidR="009539ED" w:rsidRPr="00B26A09" w:rsidRDefault="009539ED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مكان  وتاريخ</w:t>
            </w:r>
            <w:proofErr w:type="gramEnd"/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الميلاد</w:t>
            </w:r>
          </w:p>
        </w:tc>
      </w:tr>
      <w:tr w:rsidR="009539ED" w:rsidRPr="00B26A09" w:rsidTr="009539ED">
        <w:trPr>
          <w:trHeight w:val="392"/>
        </w:trPr>
        <w:tc>
          <w:tcPr>
            <w:tcW w:w="6322" w:type="dxa"/>
            <w:gridSpan w:val="3"/>
            <w:shd w:val="clear" w:color="auto" w:fill="D3DFEE"/>
          </w:tcPr>
          <w:p w:rsidR="009539ED" w:rsidRPr="00B26A09" w:rsidRDefault="00F167B0" w:rsidP="009539ED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العلوم الإدارية</w:t>
            </w:r>
          </w:p>
        </w:tc>
        <w:tc>
          <w:tcPr>
            <w:tcW w:w="4174" w:type="dxa"/>
            <w:gridSpan w:val="2"/>
            <w:shd w:val="clear" w:color="auto" w:fill="D3DFEE"/>
          </w:tcPr>
          <w:p w:rsidR="009539ED" w:rsidRPr="00B26A09" w:rsidRDefault="009539ED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الكلية التابع لها</w:t>
            </w:r>
          </w:p>
        </w:tc>
      </w:tr>
      <w:tr w:rsidR="009539ED" w:rsidRPr="00B26A09" w:rsidTr="009539ED">
        <w:trPr>
          <w:trHeight w:val="674"/>
        </w:trPr>
        <w:tc>
          <w:tcPr>
            <w:tcW w:w="6322" w:type="dxa"/>
            <w:gridSpan w:val="3"/>
          </w:tcPr>
          <w:p w:rsidR="009539ED" w:rsidRPr="00B26A09" w:rsidRDefault="00F167B0" w:rsidP="009539ED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إدارة الاعمال</w:t>
            </w:r>
          </w:p>
        </w:tc>
        <w:tc>
          <w:tcPr>
            <w:tcW w:w="4174" w:type="dxa"/>
            <w:gridSpan w:val="2"/>
          </w:tcPr>
          <w:p w:rsidR="009539ED" w:rsidRPr="00B26A09" w:rsidRDefault="009539ED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القــسـم</w:t>
            </w:r>
          </w:p>
        </w:tc>
      </w:tr>
      <w:tr w:rsidR="009539ED" w:rsidRPr="00B26A09" w:rsidTr="009539ED">
        <w:trPr>
          <w:trHeight w:val="674"/>
        </w:trPr>
        <w:tc>
          <w:tcPr>
            <w:tcW w:w="6322" w:type="dxa"/>
            <w:gridSpan w:val="3"/>
            <w:shd w:val="clear" w:color="auto" w:fill="D3DFEE"/>
          </w:tcPr>
          <w:p w:rsidR="009539ED" w:rsidRPr="00B26A09" w:rsidRDefault="00F167B0" w:rsidP="009539ED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إدارة الاعمال</w:t>
            </w:r>
          </w:p>
        </w:tc>
        <w:tc>
          <w:tcPr>
            <w:tcW w:w="4174" w:type="dxa"/>
            <w:gridSpan w:val="2"/>
            <w:shd w:val="clear" w:color="auto" w:fill="D3DFEE"/>
          </w:tcPr>
          <w:p w:rsidR="009539ED" w:rsidRPr="00B26A09" w:rsidRDefault="009539ED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التخصص الدقيق</w:t>
            </w:r>
          </w:p>
        </w:tc>
      </w:tr>
      <w:tr w:rsidR="009539ED" w:rsidRPr="00B26A09" w:rsidTr="009539ED">
        <w:trPr>
          <w:trHeight w:val="674"/>
        </w:trPr>
        <w:tc>
          <w:tcPr>
            <w:tcW w:w="6322" w:type="dxa"/>
            <w:gridSpan w:val="3"/>
          </w:tcPr>
          <w:p w:rsidR="009539ED" w:rsidRPr="00B26A09" w:rsidRDefault="00F167B0" w:rsidP="009539ED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محاضر</w:t>
            </w:r>
          </w:p>
        </w:tc>
        <w:tc>
          <w:tcPr>
            <w:tcW w:w="4174" w:type="dxa"/>
            <w:gridSpan w:val="2"/>
          </w:tcPr>
          <w:p w:rsidR="009539ED" w:rsidRPr="00B26A09" w:rsidRDefault="009539ED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المرتبة العلمية</w:t>
            </w:r>
          </w:p>
        </w:tc>
      </w:tr>
      <w:tr w:rsidR="009539ED" w:rsidRPr="00B26A09" w:rsidTr="009539ED">
        <w:trPr>
          <w:trHeight w:val="674"/>
        </w:trPr>
        <w:tc>
          <w:tcPr>
            <w:tcW w:w="6322" w:type="dxa"/>
            <w:gridSpan w:val="3"/>
            <w:shd w:val="clear" w:color="auto" w:fill="D3DFEE"/>
          </w:tcPr>
          <w:p w:rsidR="009539ED" w:rsidRPr="00B26A09" w:rsidRDefault="00F167B0" w:rsidP="009539ED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المعاملة تحت الاجراء</w:t>
            </w:r>
          </w:p>
        </w:tc>
        <w:tc>
          <w:tcPr>
            <w:tcW w:w="4174" w:type="dxa"/>
            <w:gridSpan w:val="2"/>
            <w:shd w:val="clear" w:color="auto" w:fill="D3DFEE"/>
          </w:tcPr>
          <w:p w:rsidR="009539ED" w:rsidRPr="00B26A09" w:rsidRDefault="009539ED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تاريخ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الترقية</w:t>
            </w:r>
          </w:p>
        </w:tc>
      </w:tr>
      <w:tr w:rsidR="009539ED" w:rsidRPr="00B26A09" w:rsidTr="009539ED">
        <w:trPr>
          <w:trHeight w:val="674"/>
        </w:trPr>
        <w:tc>
          <w:tcPr>
            <w:tcW w:w="6322" w:type="dxa"/>
            <w:gridSpan w:val="3"/>
          </w:tcPr>
          <w:p w:rsidR="009539ED" w:rsidRPr="00B26A09" w:rsidRDefault="00F167B0" w:rsidP="009539ED">
            <w:pPr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نجران</w:t>
            </w:r>
          </w:p>
        </w:tc>
        <w:tc>
          <w:tcPr>
            <w:tcW w:w="4174" w:type="dxa"/>
            <w:gridSpan w:val="2"/>
          </w:tcPr>
          <w:p w:rsidR="009539ED" w:rsidRPr="00B26A09" w:rsidRDefault="009539ED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العنوان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الحالي</w:t>
            </w:r>
          </w:p>
        </w:tc>
      </w:tr>
      <w:tr w:rsidR="009539ED" w:rsidRPr="00B26A09" w:rsidTr="009539ED">
        <w:trPr>
          <w:trHeight w:val="439"/>
        </w:trPr>
        <w:tc>
          <w:tcPr>
            <w:tcW w:w="6322" w:type="dxa"/>
            <w:gridSpan w:val="3"/>
          </w:tcPr>
          <w:p w:rsidR="00F167B0" w:rsidRDefault="00F167B0" w:rsidP="00F167B0">
            <w:pPr>
              <w:spacing w:after="0"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بكالوريوس إدارة أعمال 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( إدارة</w:t>
            </w:r>
            <w:proofErr w:type="gram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مالية)- جامعة الملك سعود </w:t>
            </w:r>
          </w:p>
          <w:p w:rsidR="00F167B0" w:rsidRDefault="00F167B0" w:rsidP="00F167B0">
            <w:pPr>
              <w:spacing w:after="0"/>
              <w:jc w:val="lowKashida"/>
              <w:rPr>
                <w:rFonts w:ascii="Arial" w:hAnsi="Arial"/>
                <w:sz w:val="32"/>
                <w:szCs w:val="32"/>
                <w:rtl/>
              </w:rPr>
            </w:pPr>
          </w:p>
          <w:p w:rsidR="00F167B0" w:rsidRDefault="00F167B0" w:rsidP="00F167B0">
            <w:pPr>
              <w:spacing w:after="0"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ماجستير إدارة أعمال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جامعة مانشستر </w:t>
            </w:r>
          </w:p>
          <w:p w:rsidR="00F167B0" w:rsidRPr="00744FB4" w:rsidRDefault="00F167B0" w:rsidP="00F167B0">
            <w:pPr>
              <w:bidi w:val="0"/>
              <w:spacing w:before="100" w:beforeAutospacing="1" w:after="15"/>
              <w:outlineLvl w:val="2"/>
              <w:rPr>
                <w:rFonts w:ascii="Verdana" w:hAnsi="Verdana"/>
                <w:spacing w:val="15"/>
              </w:rPr>
            </w:pPr>
            <w:r w:rsidRPr="00744FB4">
              <w:rPr>
                <w:rFonts w:ascii="Verdana" w:hAnsi="Verdana"/>
                <w:spacing w:val="15"/>
              </w:rPr>
              <w:t xml:space="preserve">Diploma in English For Business </w:t>
            </w:r>
            <w:proofErr w:type="gramStart"/>
            <w:r w:rsidRPr="00744FB4">
              <w:rPr>
                <w:rFonts w:ascii="Verdana" w:hAnsi="Verdana"/>
                <w:spacing w:val="15"/>
              </w:rPr>
              <w:t>( 2016</w:t>
            </w:r>
            <w:proofErr w:type="gramEnd"/>
            <w:r w:rsidRPr="00744FB4">
              <w:rPr>
                <w:rFonts w:ascii="Verdana" w:hAnsi="Verdana"/>
                <w:spacing w:val="15"/>
              </w:rPr>
              <w:t xml:space="preserve"> )</w:t>
            </w:r>
          </w:p>
          <w:p w:rsidR="00F167B0" w:rsidRPr="00744FB4" w:rsidRDefault="00F167B0" w:rsidP="00F167B0">
            <w:pPr>
              <w:bidi w:val="0"/>
              <w:spacing w:before="100" w:beforeAutospacing="1" w:after="15"/>
              <w:outlineLvl w:val="2"/>
              <w:rPr>
                <w:rFonts w:ascii="Verdana" w:hAnsi="Verdana"/>
                <w:spacing w:val="15"/>
              </w:rPr>
            </w:pPr>
            <w:r w:rsidRPr="00744FB4">
              <w:rPr>
                <w:rFonts w:ascii="Verdana" w:hAnsi="Verdana"/>
                <w:spacing w:val="15"/>
              </w:rPr>
              <w:t xml:space="preserve">Diploma in Financial Trading </w:t>
            </w:r>
            <w:proofErr w:type="gramStart"/>
            <w:r w:rsidRPr="00744FB4">
              <w:rPr>
                <w:rFonts w:ascii="Verdana" w:hAnsi="Verdana"/>
                <w:spacing w:val="15"/>
              </w:rPr>
              <w:t>( 2016</w:t>
            </w:r>
            <w:proofErr w:type="gramEnd"/>
            <w:r w:rsidRPr="00744FB4">
              <w:rPr>
                <w:rFonts w:ascii="Verdana" w:hAnsi="Verdana"/>
                <w:spacing w:val="15"/>
              </w:rPr>
              <w:t xml:space="preserve"> )</w:t>
            </w:r>
          </w:p>
          <w:p w:rsidR="00F167B0" w:rsidRPr="00744FB4" w:rsidRDefault="00F167B0" w:rsidP="00F167B0">
            <w:pPr>
              <w:bidi w:val="0"/>
              <w:spacing w:before="100" w:beforeAutospacing="1" w:after="15"/>
              <w:outlineLvl w:val="2"/>
              <w:rPr>
                <w:rFonts w:ascii="Verdana" w:hAnsi="Verdana"/>
                <w:spacing w:val="15"/>
              </w:rPr>
            </w:pPr>
            <w:r w:rsidRPr="00744FB4">
              <w:rPr>
                <w:rFonts w:ascii="Verdana" w:hAnsi="Verdana"/>
                <w:spacing w:val="15"/>
              </w:rPr>
              <w:t xml:space="preserve">Diploma in Social Media Marketing </w:t>
            </w:r>
            <w:proofErr w:type="gramStart"/>
            <w:r w:rsidRPr="00744FB4">
              <w:rPr>
                <w:rFonts w:ascii="Verdana" w:hAnsi="Verdana"/>
                <w:spacing w:val="15"/>
              </w:rPr>
              <w:t>( 2016</w:t>
            </w:r>
            <w:proofErr w:type="gramEnd"/>
            <w:r w:rsidRPr="00744FB4">
              <w:rPr>
                <w:rFonts w:ascii="Verdana" w:hAnsi="Verdana"/>
                <w:spacing w:val="15"/>
              </w:rPr>
              <w:t xml:space="preserve"> )</w:t>
            </w:r>
          </w:p>
          <w:p w:rsidR="009539ED" w:rsidRPr="00B26A09" w:rsidRDefault="009539ED" w:rsidP="009539ED">
            <w:pPr>
              <w:spacing w:after="0" w:line="240" w:lineRule="auto"/>
              <w:jc w:val="lowKashida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74" w:type="dxa"/>
            <w:gridSpan w:val="2"/>
          </w:tcPr>
          <w:p w:rsidR="009539ED" w:rsidRPr="00B26A09" w:rsidRDefault="009539ED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المؤهلات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العلمية                                                                                                                          </w:t>
            </w:r>
          </w:p>
        </w:tc>
      </w:tr>
      <w:tr w:rsidR="009539ED" w:rsidRPr="00B26A09" w:rsidTr="009539ED">
        <w:trPr>
          <w:trHeight w:val="1041"/>
        </w:trPr>
        <w:tc>
          <w:tcPr>
            <w:tcW w:w="6322" w:type="dxa"/>
            <w:gridSpan w:val="3"/>
            <w:shd w:val="clear" w:color="auto" w:fill="D3DFEE"/>
          </w:tcPr>
          <w:p w:rsidR="009539ED" w:rsidRPr="00B26A09" w:rsidRDefault="00F167B0" w:rsidP="009539ED">
            <w:pPr>
              <w:spacing w:after="0" w:line="240" w:lineRule="auto"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7 / 11 / 1430</w:t>
            </w:r>
          </w:p>
        </w:tc>
        <w:tc>
          <w:tcPr>
            <w:tcW w:w="4174" w:type="dxa"/>
            <w:gridSpan w:val="2"/>
            <w:shd w:val="clear" w:color="auto" w:fill="D3DFEE"/>
          </w:tcPr>
          <w:p w:rsidR="009539ED" w:rsidRPr="00B26A09" w:rsidRDefault="009539ED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التاريخ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الوظيفي والأكاديمي</w:t>
            </w:r>
          </w:p>
        </w:tc>
      </w:tr>
      <w:tr w:rsidR="009539ED" w:rsidRPr="00B26A09" w:rsidTr="009539ED">
        <w:trPr>
          <w:trHeight w:val="674"/>
        </w:trPr>
        <w:tc>
          <w:tcPr>
            <w:tcW w:w="6322" w:type="dxa"/>
            <w:gridSpan w:val="3"/>
            <w:shd w:val="clear" w:color="auto" w:fill="D3DFEE"/>
          </w:tcPr>
          <w:p w:rsidR="00F167B0" w:rsidRDefault="00F167B0" w:rsidP="00F167B0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في الجودة</w:t>
            </w:r>
          </w:p>
          <w:p w:rsidR="00F167B0" w:rsidRDefault="00F167B0" w:rsidP="00F167B0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منسقة الإرشاد الأكاديمي لقسم إدارة الأعمال </w:t>
            </w:r>
          </w:p>
          <w:p w:rsidR="009539ED" w:rsidRDefault="00F167B0" w:rsidP="00F167B0">
            <w:pPr>
              <w:tabs>
                <w:tab w:val="left" w:pos="384"/>
              </w:tabs>
              <w:spacing w:after="0" w:line="240" w:lineRule="auto"/>
              <w:ind w:left="243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في لجنة سير الاختبارات</w:t>
            </w:r>
          </w:p>
        </w:tc>
        <w:tc>
          <w:tcPr>
            <w:tcW w:w="4174" w:type="dxa"/>
            <w:gridSpan w:val="2"/>
            <w:shd w:val="clear" w:color="auto" w:fill="D3DFEE"/>
          </w:tcPr>
          <w:p w:rsidR="009539ED" w:rsidRPr="00B26A09" w:rsidRDefault="009539ED" w:rsidP="009539ED">
            <w:pPr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الأنشطة الأخرى وعضوية اللجان</w:t>
            </w:r>
          </w:p>
        </w:tc>
      </w:tr>
      <w:tr w:rsidR="009539ED" w:rsidRPr="00B26A09" w:rsidTr="009539ED">
        <w:trPr>
          <w:trHeight w:val="674"/>
        </w:trPr>
        <w:tc>
          <w:tcPr>
            <w:tcW w:w="6322" w:type="dxa"/>
            <w:gridSpan w:val="3"/>
            <w:shd w:val="clear" w:color="auto" w:fill="D3DFEE"/>
          </w:tcPr>
          <w:p w:rsidR="00F167B0" w:rsidRPr="00744FB4" w:rsidRDefault="00F167B0" w:rsidP="00F167B0">
            <w:pPr>
              <w:jc w:val="right"/>
              <w:rPr>
                <w:rFonts w:eastAsia="Calibri"/>
                <w:b/>
                <w:bCs/>
                <w:noProof/>
                <w:color w:val="4F81BD" w:themeColor="accent1"/>
                <w:sz w:val="32"/>
                <w:szCs w:val="32"/>
                <w:u w:val="single"/>
                <w:rtl/>
              </w:rPr>
            </w:pPr>
            <w:r>
              <w:rPr>
                <w:rFonts w:eastAsia="Calibri" w:hint="cs"/>
                <w:b/>
                <w:bCs/>
                <w:noProof/>
                <w:color w:val="4F81BD" w:themeColor="accent1"/>
                <w:sz w:val="32"/>
                <w:szCs w:val="32"/>
                <w:u w:val="single"/>
                <w:rtl/>
              </w:rPr>
              <w:lastRenderedPageBreak/>
              <w:t xml:space="preserve">   </w:t>
            </w:r>
          </w:p>
          <w:p w:rsidR="00F167B0" w:rsidRPr="00744FB4" w:rsidRDefault="00F167B0" w:rsidP="00F167B0">
            <w:pPr>
              <w:numPr>
                <w:ilvl w:val="0"/>
                <w:numId w:val="30"/>
              </w:numPr>
              <w:bidi w:val="0"/>
              <w:spacing w:before="100" w:beforeAutospacing="1" w:after="15" w:line="240" w:lineRule="auto"/>
              <w:outlineLvl w:val="3"/>
              <w:rPr>
                <w:rFonts w:ascii="Verdana" w:hAnsi="Verdana"/>
                <w:spacing w:val="15"/>
              </w:rPr>
            </w:pPr>
            <w:r w:rsidRPr="00744FB4">
              <w:rPr>
                <w:rFonts w:ascii="Verdana" w:hAnsi="Verdana"/>
                <w:spacing w:val="15"/>
              </w:rPr>
              <w:t xml:space="preserve">Fast Track Business </w:t>
            </w:r>
            <w:proofErr w:type="gramStart"/>
            <w:r w:rsidRPr="00744FB4">
              <w:rPr>
                <w:rFonts w:ascii="Verdana" w:hAnsi="Verdana"/>
                <w:spacing w:val="15"/>
              </w:rPr>
              <w:t>Success .</w:t>
            </w:r>
            <w:proofErr w:type="gramEnd"/>
          </w:p>
          <w:p w:rsidR="00F167B0" w:rsidRPr="00744FB4" w:rsidRDefault="00F167B0" w:rsidP="00F167B0">
            <w:pPr>
              <w:numPr>
                <w:ilvl w:val="0"/>
                <w:numId w:val="30"/>
              </w:numPr>
              <w:bidi w:val="0"/>
              <w:spacing w:before="100" w:beforeAutospacing="1" w:after="15" w:line="240" w:lineRule="auto"/>
              <w:outlineLvl w:val="3"/>
              <w:rPr>
                <w:rFonts w:ascii="Verdana" w:hAnsi="Verdana"/>
                <w:spacing w:val="15"/>
              </w:rPr>
            </w:pPr>
            <w:r w:rsidRPr="00744FB4">
              <w:rPr>
                <w:rFonts w:ascii="Verdana" w:hAnsi="Verdana"/>
                <w:spacing w:val="15"/>
              </w:rPr>
              <w:t>Modern Educational mechanisms.</w:t>
            </w:r>
          </w:p>
          <w:p w:rsidR="00F167B0" w:rsidRPr="00744FB4" w:rsidRDefault="00F167B0" w:rsidP="00F167B0">
            <w:pPr>
              <w:numPr>
                <w:ilvl w:val="0"/>
                <w:numId w:val="30"/>
              </w:numPr>
              <w:bidi w:val="0"/>
              <w:spacing w:before="100" w:beforeAutospacing="1" w:after="15" w:line="240" w:lineRule="auto"/>
              <w:outlineLvl w:val="3"/>
              <w:rPr>
                <w:rFonts w:ascii="Verdana" w:hAnsi="Verdana"/>
                <w:spacing w:val="15"/>
              </w:rPr>
            </w:pPr>
            <w:r w:rsidRPr="00744FB4">
              <w:rPr>
                <w:rFonts w:ascii="Verdana" w:hAnsi="Verdana"/>
                <w:spacing w:val="15"/>
              </w:rPr>
              <w:t>Effective communication skills.</w:t>
            </w:r>
          </w:p>
          <w:p w:rsidR="00F167B0" w:rsidRDefault="00F167B0" w:rsidP="00F167B0">
            <w:pPr>
              <w:bidi w:val="0"/>
              <w:spacing w:before="100" w:beforeAutospacing="1" w:after="15" w:line="240" w:lineRule="auto"/>
              <w:outlineLvl w:val="3"/>
              <w:rPr>
                <w:rFonts w:ascii="Verdana" w:hAnsi="Verdana"/>
                <w:b/>
                <w:bCs/>
                <w:spacing w:val="15"/>
                <w:sz w:val="18"/>
              </w:rPr>
            </w:pPr>
          </w:p>
          <w:p w:rsidR="00F167B0" w:rsidRDefault="00F167B0" w:rsidP="00F167B0">
            <w:pPr>
              <w:bidi w:val="0"/>
              <w:spacing w:before="100" w:beforeAutospacing="1" w:after="15"/>
              <w:ind w:left="360"/>
              <w:outlineLvl w:val="3"/>
              <w:rPr>
                <w:rFonts w:ascii="Verdana" w:hAnsi="Verdana"/>
                <w:b/>
                <w:bCs/>
                <w:spacing w:val="15"/>
                <w:sz w:val="18"/>
              </w:rPr>
            </w:pPr>
            <w:r>
              <w:rPr>
                <w:rFonts w:ascii="Verdana" w:hAnsi="Verdana"/>
                <w:b/>
                <w:bCs/>
                <w:color w:val="28429D"/>
                <w:spacing w:val="15"/>
                <w:sz w:val="23"/>
                <w:szCs w:val="23"/>
                <w:u w:val="single"/>
              </w:rPr>
              <w:t>CONFERENCES</w:t>
            </w:r>
          </w:p>
          <w:p w:rsidR="00F167B0" w:rsidRPr="00744FB4" w:rsidRDefault="00F167B0" w:rsidP="00F167B0">
            <w:pPr>
              <w:bidi w:val="0"/>
              <w:spacing w:before="100" w:beforeAutospacing="1" w:after="15"/>
              <w:ind w:left="360"/>
              <w:outlineLvl w:val="3"/>
              <w:rPr>
                <w:rFonts w:ascii="Verdana" w:hAnsi="Verdana"/>
                <w:spacing w:val="15"/>
              </w:rPr>
            </w:pPr>
            <w:r w:rsidRPr="00744FB4">
              <w:rPr>
                <w:rFonts w:ascii="Verdana" w:hAnsi="Verdana"/>
                <w:spacing w:val="15"/>
              </w:rPr>
              <w:t>Ethical Values in social entrepreneurship Electronics Education Conference.</w:t>
            </w:r>
          </w:p>
          <w:p w:rsidR="00F167B0" w:rsidRPr="00744FB4" w:rsidRDefault="00F167B0" w:rsidP="00F167B0">
            <w:pPr>
              <w:jc w:val="right"/>
              <w:rPr>
                <w:rFonts w:eastAsia="Calibri"/>
                <w:noProof/>
                <w:rtl/>
              </w:rPr>
            </w:pPr>
            <w:r w:rsidRPr="00744FB4">
              <w:rPr>
                <w:rFonts w:ascii="Verdana" w:hAnsi="Verdana"/>
                <w:spacing w:val="15"/>
              </w:rPr>
              <w:t xml:space="preserve">     Higher Education Conference</w:t>
            </w:r>
          </w:p>
          <w:p w:rsidR="009539ED" w:rsidRPr="00B26A09" w:rsidRDefault="009539ED" w:rsidP="009539ED">
            <w:pPr>
              <w:tabs>
                <w:tab w:val="left" w:pos="243"/>
              </w:tabs>
              <w:spacing w:after="0" w:line="240" w:lineRule="auto"/>
              <w:ind w:left="243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74" w:type="dxa"/>
            <w:gridSpan w:val="2"/>
            <w:shd w:val="clear" w:color="auto" w:fill="D3DFEE"/>
          </w:tcPr>
          <w:p w:rsidR="009539ED" w:rsidRPr="00B26A09" w:rsidRDefault="009539ED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المؤتمرات والندوات</w:t>
            </w:r>
            <w:r w:rsidRPr="00B26A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والدورات التدريبية</w:t>
            </w:r>
          </w:p>
        </w:tc>
      </w:tr>
      <w:tr w:rsidR="009539ED" w:rsidRPr="00B26A09" w:rsidTr="009539ED">
        <w:trPr>
          <w:trHeight w:val="779"/>
        </w:trPr>
        <w:tc>
          <w:tcPr>
            <w:tcW w:w="6322" w:type="dxa"/>
            <w:gridSpan w:val="3"/>
          </w:tcPr>
          <w:p w:rsidR="00F167B0" w:rsidRDefault="00F167B0" w:rsidP="00F167B0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إدارة مستشفيات </w:t>
            </w:r>
          </w:p>
          <w:p w:rsidR="00F167B0" w:rsidRDefault="00F167B0" w:rsidP="00F167B0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إدارة مالية </w:t>
            </w:r>
          </w:p>
          <w:p w:rsidR="00F167B0" w:rsidRDefault="00F167B0" w:rsidP="00F167B0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رياضة مالية </w:t>
            </w:r>
          </w:p>
          <w:p w:rsidR="00F167B0" w:rsidRDefault="00F167B0" w:rsidP="00F167B0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مبادئ إدارة الأعمال </w:t>
            </w:r>
          </w:p>
          <w:p w:rsidR="009539ED" w:rsidRPr="00564FC7" w:rsidRDefault="00F167B0" w:rsidP="00F167B0">
            <w:pPr>
              <w:bidi w:val="0"/>
              <w:spacing w:line="240" w:lineRule="auto"/>
              <w:jc w:val="right"/>
              <w:rPr>
                <w:rFonts w:ascii="Arial" w:hAnsi="Arial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مبادئ الرياضيات الإدارية</w:t>
            </w:r>
          </w:p>
        </w:tc>
        <w:tc>
          <w:tcPr>
            <w:tcW w:w="4174" w:type="dxa"/>
            <w:gridSpan w:val="2"/>
          </w:tcPr>
          <w:p w:rsidR="009539ED" w:rsidRPr="00B26A09" w:rsidRDefault="009539ED" w:rsidP="009539ED">
            <w:pPr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26A09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التدريــس (المقررات)</w:t>
            </w:r>
          </w:p>
        </w:tc>
      </w:tr>
    </w:tbl>
    <w:p w:rsidR="00417EBB" w:rsidRDefault="00417EBB" w:rsidP="009539ED">
      <w:pPr>
        <w:rPr>
          <w:b/>
          <w:bCs/>
          <w:sz w:val="40"/>
          <w:szCs w:val="40"/>
          <w:rtl/>
        </w:rPr>
      </w:pPr>
      <w:bookmarkStart w:id="0" w:name="_GoBack"/>
      <w:bookmarkEnd w:id="0"/>
    </w:p>
    <w:sectPr w:rsidR="00417EBB" w:rsidSect="00CD05FC">
      <w:headerReference w:type="default" r:id="rId8"/>
      <w:footerReference w:type="default" r:id="rId9"/>
      <w:pgSz w:w="11906" w:h="16838"/>
      <w:pgMar w:top="1440" w:right="1800" w:bottom="1440" w:left="1701" w:header="708" w:footer="128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3A4" w:rsidRDefault="00B943A4" w:rsidP="00593396">
      <w:pPr>
        <w:spacing w:after="0" w:line="240" w:lineRule="auto"/>
      </w:pPr>
      <w:r>
        <w:separator/>
      </w:r>
    </w:p>
  </w:endnote>
  <w:endnote w:type="continuationSeparator" w:id="0">
    <w:p w:rsidR="00B943A4" w:rsidRDefault="00B943A4" w:rsidP="0059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9C2" w:rsidRDefault="00091FA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2843530</wp:posOffset>
              </wp:positionH>
              <wp:positionV relativeFrom="paragraph">
                <wp:posOffset>113030</wp:posOffset>
              </wp:positionV>
              <wp:extent cx="3411855" cy="1031240"/>
              <wp:effectExtent l="0" t="0" r="2540" b="0"/>
              <wp:wrapNone/>
              <wp:docPr id="2" name="مستطيل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11855" cy="10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0BD" w:rsidRPr="00B879C2" w:rsidRDefault="00F530BD" w:rsidP="00F530BD">
                          <w:pPr>
                            <w:spacing w:after="0"/>
                            <w:rPr>
                              <w:rFonts w:hint="cs"/>
                              <w:b/>
                              <w:bCs/>
                              <w:color w:val="0D0D0D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D0D0D"/>
                              <w:rtl/>
                            </w:rPr>
                            <w:t>الرؤية:</w:t>
                          </w:r>
                        </w:p>
                        <w:p w:rsidR="00F530BD" w:rsidRPr="00F012A6" w:rsidRDefault="00F530BD" w:rsidP="00F530BD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</w:rPr>
                          </w:pPr>
                          <w:r w:rsidRPr="00F012A6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"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تحقيق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الريادة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والتميز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العلمي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والأكاديمي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من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خلال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برنامج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معتمد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في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إدارة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الأعمال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يشبع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رغبات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الطالب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proofErr w:type="gramStart"/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الطالبة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،</w:t>
                          </w:r>
                          <w:proofErr w:type="gramEnd"/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ويلبى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احتياجات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السوق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،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ومتطلبات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التنمية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F012A6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"</w:t>
                          </w:r>
                        </w:p>
                        <w:p w:rsidR="00016C14" w:rsidRPr="00F530BD" w:rsidRDefault="00016C14" w:rsidP="00016C14"/>
                        <w:p w:rsidR="00B879C2" w:rsidRPr="00016C14" w:rsidRDefault="00B879C2" w:rsidP="00941642">
                          <w:pPr>
                            <w:spacing w:after="0"/>
                            <w:rPr>
                              <w:lang w:bidi="ar-A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8" o:spid="_x0000_s1028" style="position:absolute;left:0;text-align:left;margin-left:223.9pt;margin-top:8.9pt;width:268.65pt;height:8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" stroked="f">
              <v:textbox>
                <w:txbxContent>
                  <w:p w:rsidR="00F530BD" w:rsidRPr="00B879C2" w:rsidRDefault="00F530BD" w:rsidP="00F530BD">
                    <w:pPr>
                      <w:spacing w:after="0"/>
                      <w:rPr>
                        <w:rFonts w:hint="cs"/>
                        <w:b/>
                        <w:bCs/>
                        <w:color w:val="0D0D0D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D0D0D"/>
                        <w:rtl/>
                      </w:rPr>
                      <w:t>الرؤية:</w:t>
                    </w:r>
                  </w:p>
                  <w:p w:rsidR="00F530BD" w:rsidRPr="00F012A6" w:rsidRDefault="00F530BD" w:rsidP="00F530BD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</w:rPr>
                    </w:pPr>
                    <w:r w:rsidRPr="00F012A6">
                      <w:rPr>
                        <w:rFonts w:ascii="Times New Roman" w:hAnsi="Times New Roman" w:cs="Times New Roman" w:hint="cs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"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تحقيق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الريادة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والتميز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العلمي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والأكاديمي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من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خلال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برنامج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معتمد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في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إدارة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الأعمال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يشبع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رغبات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الطالب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/</w:t>
                    </w:r>
                    <w:proofErr w:type="gramStart"/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الطالبة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،</w:t>
                    </w:r>
                    <w:proofErr w:type="gramEnd"/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ويلبى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احتياجات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السوق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،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ومتطلبات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التنمية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 </w:t>
                    </w:r>
                    <w:r w:rsidRPr="00F012A6">
                      <w:rPr>
                        <w:rFonts w:ascii="Times New Roman" w:hAnsi="Times New Roman" w:cs="Times New Roman" w:hint="cs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"</w:t>
                    </w:r>
                  </w:p>
                  <w:p w:rsidR="00016C14" w:rsidRPr="00F530BD" w:rsidRDefault="00016C14" w:rsidP="00016C14"/>
                  <w:p w:rsidR="00B879C2" w:rsidRPr="00016C14" w:rsidRDefault="00B879C2" w:rsidP="00941642">
                    <w:pPr>
                      <w:spacing w:after="0"/>
                      <w:rPr>
                        <w:lang w:bidi="ar-AE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-773430</wp:posOffset>
              </wp:positionH>
              <wp:positionV relativeFrom="paragraph">
                <wp:posOffset>113030</wp:posOffset>
              </wp:positionV>
              <wp:extent cx="3369945" cy="809625"/>
              <wp:effectExtent l="0" t="0" r="3810" b="1270"/>
              <wp:wrapNone/>
              <wp:docPr id="1" name="مستطيل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994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0BD" w:rsidRPr="00F012A6" w:rsidRDefault="00F530BD" w:rsidP="00F530BD">
                          <w:pPr>
                            <w:spacing w:after="0"/>
                            <w:rPr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F012A6">
                            <w:rPr>
                              <w:rFonts w:hint="cs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  <w:lang w:bidi="ar-AE"/>
                            </w:rPr>
                            <w:t>الرسالة:</w:t>
                          </w:r>
                        </w:p>
                        <w:p w:rsidR="00F530BD" w:rsidRPr="00465BCE" w:rsidRDefault="00F530BD" w:rsidP="00F530BD">
                          <w:pPr>
                            <w:spacing w:after="0"/>
                            <w:jc w:val="both"/>
                            <w:rPr>
                              <w:b/>
                              <w:bCs/>
                              <w:color w:val="0D0D0D"/>
                              <w:sz w:val="20"/>
                              <w:szCs w:val="20"/>
                              <w:rtl/>
                            </w:rPr>
                          </w:pPr>
                          <w:r w:rsidRPr="00F012A6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"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465BCE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اكساب الطلاب والطالبات معارف ومهارات في إدارة الأعمال من خلال برنامج متميز يلبي احتياجات سوق العمل وفقا للقيم الإسلامية. </w:t>
                          </w:r>
                          <w:r w:rsidRPr="00465BCE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D0D0D"/>
                              <w:sz w:val="20"/>
                              <w:szCs w:val="20"/>
                              <w:rtl/>
                            </w:rPr>
                            <w:t>"</w:t>
                          </w:r>
                        </w:p>
                        <w:p w:rsidR="00B879C2" w:rsidRDefault="00B879C2" w:rsidP="00B879C2">
                          <w:pPr>
                            <w:spacing w:after="0"/>
                          </w:pPr>
                        </w:p>
                        <w:p w:rsidR="00B879C2" w:rsidRPr="00696FE1" w:rsidRDefault="00B879C2" w:rsidP="00B879C2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7" o:spid="_x0000_s1029" style="position:absolute;left:0;text-align:left;margin-left:-60.9pt;margin-top:8.9pt;width:265.3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" stroked="f">
              <v:textbox>
                <w:txbxContent>
                  <w:p w:rsidR="00F530BD" w:rsidRPr="00F012A6" w:rsidRDefault="00F530BD" w:rsidP="00F530BD">
                    <w:pPr>
                      <w:spacing w:after="0"/>
                      <w:rPr>
                        <w:b/>
                        <w:bCs/>
                        <w:color w:val="0D0D0D"/>
                        <w:sz w:val="18"/>
                        <w:szCs w:val="18"/>
                        <w:rtl/>
                        <w:lang w:bidi="ar-AE"/>
                      </w:rPr>
                    </w:pPr>
                    <w:r w:rsidRPr="00F012A6">
                      <w:rPr>
                        <w:rFonts w:hint="cs"/>
                        <w:b/>
                        <w:bCs/>
                        <w:color w:val="0D0D0D"/>
                        <w:sz w:val="18"/>
                        <w:szCs w:val="18"/>
                        <w:rtl/>
                        <w:lang w:bidi="ar-AE"/>
                      </w:rPr>
                      <w:t>الرسالة:</w:t>
                    </w:r>
                  </w:p>
                  <w:p w:rsidR="00F530BD" w:rsidRPr="00465BCE" w:rsidRDefault="00F530BD" w:rsidP="00F530BD">
                    <w:pPr>
                      <w:spacing w:after="0"/>
                      <w:jc w:val="both"/>
                      <w:rPr>
                        <w:b/>
                        <w:bCs/>
                        <w:color w:val="0D0D0D"/>
                        <w:sz w:val="20"/>
                        <w:szCs w:val="20"/>
                        <w:rtl/>
                      </w:rPr>
                    </w:pPr>
                    <w:r w:rsidRPr="00F012A6">
                      <w:rPr>
                        <w:rFonts w:ascii="Times New Roman" w:hAnsi="Times New Roman" w:cs="Times New Roman" w:hint="cs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"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465BCE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اكساب الطلاب والطالبات معارف ومهارات في إدارة الأعمال من خلال برنامج متميز يلبي احتياجات سوق العمل وفقا للقيم الإسلامية. </w:t>
                    </w:r>
                    <w:r w:rsidRPr="00465BCE">
                      <w:rPr>
                        <w:rFonts w:ascii="Times New Roman" w:hAnsi="Times New Roman" w:cs="Times New Roman" w:hint="cs"/>
                        <w:b/>
                        <w:bCs/>
                        <w:color w:val="0D0D0D"/>
                        <w:sz w:val="20"/>
                        <w:szCs w:val="20"/>
                        <w:rtl/>
                      </w:rPr>
                      <w:t>"</w:t>
                    </w:r>
                  </w:p>
                  <w:p w:rsidR="00B879C2" w:rsidRDefault="00B879C2" w:rsidP="00B879C2">
                    <w:pPr>
                      <w:spacing w:after="0"/>
                    </w:pPr>
                  </w:p>
                  <w:p w:rsidR="00B879C2" w:rsidRPr="00696FE1" w:rsidRDefault="00B879C2" w:rsidP="00B879C2">
                    <w:pPr>
                      <w:spacing w:after="0"/>
                    </w:pPr>
                  </w:p>
                </w:txbxContent>
              </v:textbox>
            </v:rect>
          </w:pict>
        </mc:Fallback>
      </mc:AlternateContent>
    </w:r>
    <w:r w:rsidR="004A09C3"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3A4" w:rsidRDefault="00B943A4" w:rsidP="00593396">
      <w:pPr>
        <w:spacing w:after="0" w:line="240" w:lineRule="auto"/>
      </w:pPr>
      <w:r>
        <w:separator/>
      </w:r>
    </w:p>
  </w:footnote>
  <w:footnote w:type="continuationSeparator" w:id="0">
    <w:p w:rsidR="00B943A4" w:rsidRDefault="00B943A4" w:rsidP="0059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5C" w:rsidRDefault="00091FA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-825500</wp:posOffset>
              </wp:positionH>
              <wp:positionV relativeFrom="paragraph">
                <wp:posOffset>-267335</wp:posOffset>
              </wp:positionV>
              <wp:extent cx="1745615" cy="885825"/>
              <wp:effectExtent l="0" t="0" r="0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9ED" w:rsidRPr="00071C5E" w:rsidRDefault="004D6F1F" w:rsidP="009539ED">
                          <w:pPr>
                            <w:pStyle w:val="a6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071C5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Kingdom of Saudi Arabia</w:t>
                          </w:r>
                        </w:p>
                        <w:p w:rsidR="004D6F1F" w:rsidRPr="00071C5E" w:rsidRDefault="004D6F1F" w:rsidP="00504A08">
                          <w:pPr>
                            <w:pStyle w:val="a6"/>
                            <w:bidi w:val="0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071C5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 xml:space="preserve">Ministry </w:t>
                          </w:r>
                          <w:proofErr w:type="gramStart"/>
                          <w:r w:rsidRPr="00071C5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Of</w:t>
                          </w:r>
                          <w:proofErr w:type="gramEnd"/>
                          <w:r w:rsidRPr="00071C5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 xml:space="preserve"> Education</w:t>
                          </w:r>
                        </w:p>
                        <w:p w:rsidR="004D6F1F" w:rsidRPr="00071C5E" w:rsidRDefault="004D6F1F" w:rsidP="004D6F1F">
                          <w:pPr>
                            <w:pStyle w:val="a6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071C5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Najran University</w:t>
                          </w:r>
                        </w:p>
                        <w:p w:rsidR="004D6F1F" w:rsidRDefault="004D6F1F" w:rsidP="006964B4">
                          <w:pPr>
                            <w:pStyle w:val="a6"/>
                            <w:bidi w:val="0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071C5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College of Administrative Science</w:t>
                          </w:r>
                          <w:r w:rsidRPr="00071C5E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="006E5DF9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girls</w:t>
                          </w:r>
                          <w:r w:rsidRPr="00071C5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5pt;margin-top:-21.05pt;width:137.4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8xtQIAALk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" filled="f" stroked="f">
              <v:textbox>
                <w:txbxContent>
                  <w:p w:rsidR="009539ED" w:rsidRPr="00071C5E" w:rsidRDefault="004D6F1F" w:rsidP="009539ED">
                    <w:pPr>
                      <w:pStyle w:val="a6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071C5E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Kingdom of Saudi Arabia</w:t>
                    </w:r>
                  </w:p>
                  <w:p w:rsidR="004D6F1F" w:rsidRPr="00071C5E" w:rsidRDefault="004D6F1F" w:rsidP="00504A08">
                    <w:pPr>
                      <w:pStyle w:val="a6"/>
                      <w:bidi w:val="0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 w:rsidRPr="00071C5E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 xml:space="preserve">Ministry </w:t>
                    </w:r>
                    <w:proofErr w:type="gramStart"/>
                    <w:r w:rsidRPr="00071C5E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Of</w:t>
                    </w:r>
                    <w:proofErr w:type="gramEnd"/>
                    <w:r w:rsidRPr="00071C5E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 xml:space="preserve"> Education</w:t>
                    </w:r>
                  </w:p>
                  <w:p w:rsidR="004D6F1F" w:rsidRPr="00071C5E" w:rsidRDefault="004D6F1F" w:rsidP="004D6F1F">
                    <w:pPr>
                      <w:pStyle w:val="a6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071C5E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Najran University</w:t>
                    </w:r>
                  </w:p>
                  <w:p w:rsidR="004D6F1F" w:rsidRDefault="004D6F1F" w:rsidP="006964B4">
                    <w:pPr>
                      <w:pStyle w:val="a6"/>
                      <w:bidi w:val="0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 w:rsidRPr="00071C5E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College of Administrative Science</w:t>
                    </w:r>
                    <w:r w:rsidRPr="00071C5E">
                      <w:rPr>
                        <w:rFonts w:ascii="Times New Roman" w:hAnsi="Times New Roman" w:cs="Times New Roman" w:hint="cs"/>
                        <w:b/>
                        <w:bCs/>
                        <w:sz w:val="14"/>
                        <w:szCs w:val="14"/>
                        <w:rtl/>
                      </w:rPr>
                      <w:t xml:space="preserve"> </w:t>
                    </w:r>
                    <w:r w:rsidR="006E5DF9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girls</w:t>
                    </w:r>
                    <w:r w:rsidRPr="00071C5E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30DF">
      <w:rPr>
        <w:noProof/>
      </w:rPr>
      <w:drawing>
        <wp:anchor distT="0" distB="0" distL="119939" distR="115710" simplePos="0" relativeHeight="251659776" behindDoc="0" locked="0" layoutInCell="1" allowOverlap="1">
          <wp:simplePos x="0" y="0"/>
          <wp:positionH relativeFrom="column">
            <wp:posOffset>2088515</wp:posOffset>
          </wp:positionH>
          <wp:positionV relativeFrom="paragraph">
            <wp:posOffset>-267335</wp:posOffset>
          </wp:positionV>
          <wp:extent cx="1238250" cy="719455"/>
          <wp:effectExtent l="19050" t="0" r="0" b="0"/>
          <wp:wrapNone/>
          <wp:docPr id="17" name="صورة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sx="999" sy="999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4858385</wp:posOffset>
              </wp:positionH>
              <wp:positionV relativeFrom="paragraph">
                <wp:posOffset>-374015</wp:posOffset>
              </wp:positionV>
              <wp:extent cx="1541145" cy="88582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9ED" w:rsidRDefault="009539ED" w:rsidP="00FC2A5C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C2A5C" w:rsidRPr="00071C5E" w:rsidRDefault="00FC2A5C" w:rsidP="00FC2A5C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71C5E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FC2A5C" w:rsidRPr="00071C5E" w:rsidRDefault="00504A08" w:rsidP="00504A08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وزارة التعليم </w:t>
                          </w:r>
                        </w:p>
                        <w:p w:rsidR="00FC2A5C" w:rsidRPr="00071C5E" w:rsidRDefault="00FC2A5C" w:rsidP="00FC2A5C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71C5E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جامعة نجران</w:t>
                          </w:r>
                        </w:p>
                        <w:p w:rsidR="00945AC6" w:rsidRDefault="00FC2A5C" w:rsidP="006964B4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071C5E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كلية العلوم الإدارية</w:t>
                          </w:r>
                          <w:r w:rsidRPr="00071C5E">
                            <w:rPr>
                              <w:rFonts w:ascii="Arial" w:hAnsi="Arial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6E5DF9">
                            <w:rPr>
                              <w:rFonts w:ascii="Arial" w:hAnsi="Arial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بنات</w:t>
                          </w:r>
                        </w:p>
                        <w:p w:rsidR="00FC2A5C" w:rsidRPr="009D2C34" w:rsidRDefault="00FC2A5C" w:rsidP="00FC2A5C">
                          <w:pPr>
                            <w:pStyle w:val="a6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FC2A5C" w:rsidRPr="009D2C34" w:rsidRDefault="00FC2A5C" w:rsidP="00FC2A5C">
                          <w:pPr>
                            <w:spacing w:after="0"/>
                            <w:rPr>
                              <w:sz w:val="14"/>
                              <w:szCs w:val="1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82.55pt;margin-top:-29.45pt;width:121.3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wH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" filled="f" stroked="f">
              <v:textbox>
                <w:txbxContent>
                  <w:p w:rsidR="009539ED" w:rsidRDefault="009539ED" w:rsidP="00FC2A5C">
                    <w:pPr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C2A5C" w:rsidRPr="00071C5E" w:rsidRDefault="00FC2A5C" w:rsidP="00FC2A5C">
                    <w:pPr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</w:pPr>
                    <w:r w:rsidRPr="00071C5E">
                      <w:rPr>
                        <w:rFonts w:ascii="Arial" w:hAnsi="Arial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FC2A5C" w:rsidRPr="00071C5E" w:rsidRDefault="00504A08" w:rsidP="00504A08">
                    <w:pPr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8"/>
                        <w:szCs w:val="18"/>
                        <w:rtl/>
                      </w:rPr>
                      <w:t xml:space="preserve">وزارة التعليم </w:t>
                    </w:r>
                  </w:p>
                  <w:p w:rsidR="00FC2A5C" w:rsidRPr="00071C5E" w:rsidRDefault="00FC2A5C" w:rsidP="00FC2A5C">
                    <w:pPr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</w:pPr>
                    <w:r w:rsidRPr="00071C5E">
                      <w:rPr>
                        <w:rFonts w:ascii="Arial" w:hAnsi="Arial"/>
                        <w:b/>
                        <w:bCs/>
                        <w:sz w:val="18"/>
                        <w:szCs w:val="18"/>
                        <w:rtl/>
                      </w:rPr>
                      <w:t>جامعة نجران</w:t>
                    </w:r>
                  </w:p>
                  <w:p w:rsidR="00945AC6" w:rsidRDefault="00FC2A5C" w:rsidP="006964B4">
                    <w:pPr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071C5E">
                      <w:rPr>
                        <w:rFonts w:ascii="Arial" w:hAnsi="Arial"/>
                        <w:b/>
                        <w:bCs/>
                        <w:sz w:val="18"/>
                        <w:szCs w:val="18"/>
                        <w:rtl/>
                      </w:rPr>
                      <w:t>كلية العلوم الإدارية</w:t>
                    </w:r>
                    <w:r w:rsidRPr="00071C5E">
                      <w:rPr>
                        <w:rFonts w:ascii="Arial" w:hAnsi="Arial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6E5DF9">
                      <w:rPr>
                        <w:rFonts w:ascii="Arial" w:hAnsi="Arial" w:hint="cs"/>
                        <w:b/>
                        <w:bCs/>
                        <w:sz w:val="18"/>
                        <w:szCs w:val="18"/>
                        <w:rtl/>
                      </w:rPr>
                      <w:t>بنات</w:t>
                    </w:r>
                  </w:p>
                  <w:p w:rsidR="00FC2A5C" w:rsidRPr="009D2C34" w:rsidRDefault="00FC2A5C" w:rsidP="00FC2A5C">
                    <w:pPr>
                      <w:pStyle w:val="a6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FC2A5C" w:rsidRPr="009D2C34" w:rsidRDefault="00FC2A5C" w:rsidP="00FC2A5C">
                    <w:pPr>
                      <w:spacing w:after="0"/>
                      <w:rPr>
                        <w:sz w:val="14"/>
                        <w:szCs w:val="1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04A08" w:rsidRDefault="00504A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0EC"/>
    <w:multiLevelType w:val="hybridMultilevel"/>
    <w:tmpl w:val="FEEEB3C8"/>
    <w:lvl w:ilvl="0" w:tplc="5020429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793"/>
    <w:multiLevelType w:val="hybridMultilevel"/>
    <w:tmpl w:val="97924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7D"/>
    <w:multiLevelType w:val="hybridMultilevel"/>
    <w:tmpl w:val="58A88EE6"/>
    <w:lvl w:ilvl="0" w:tplc="04090009">
      <w:start w:val="1"/>
      <w:numFmt w:val="bullet"/>
      <w:lvlText w:val=""/>
      <w:lvlJc w:val="left"/>
      <w:pPr>
        <w:ind w:left="4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0A587E07"/>
    <w:multiLevelType w:val="hybridMultilevel"/>
    <w:tmpl w:val="3188A17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267C"/>
    <w:multiLevelType w:val="hybridMultilevel"/>
    <w:tmpl w:val="1B4C9FBA"/>
    <w:lvl w:ilvl="0" w:tplc="2CECD5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4E6"/>
    <w:multiLevelType w:val="hybridMultilevel"/>
    <w:tmpl w:val="E65006B0"/>
    <w:lvl w:ilvl="0" w:tplc="31A6259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904B1"/>
    <w:multiLevelType w:val="hybridMultilevel"/>
    <w:tmpl w:val="5204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0EC8"/>
    <w:multiLevelType w:val="hybridMultilevel"/>
    <w:tmpl w:val="A658EF02"/>
    <w:lvl w:ilvl="0" w:tplc="0409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1C5B767B"/>
    <w:multiLevelType w:val="hybridMultilevel"/>
    <w:tmpl w:val="31DABE2A"/>
    <w:lvl w:ilvl="0" w:tplc="5184C1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3DD9"/>
    <w:multiLevelType w:val="hybridMultilevel"/>
    <w:tmpl w:val="EB083ADE"/>
    <w:lvl w:ilvl="0" w:tplc="9280C7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45B10"/>
    <w:multiLevelType w:val="hybridMultilevel"/>
    <w:tmpl w:val="62A01318"/>
    <w:lvl w:ilvl="0" w:tplc="0409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 w15:restartNumberingAfterBreak="0">
    <w:nsid w:val="1ECE0D57"/>
    <w:multiLevelType w:val="hybridMultilevel"/>
    <w:tmpl w:val="3FD67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A4198"/>
    <w:multiLevelType w:val="hybridMultilevel"/>
    <w:tmpl w:val="AE6C025C"/>
    <w:lvl w:ilvl="0" w:tplc="01080002">
      <w:start w:val="1"/>
      <w:numFmt w:val="arabicAlpha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3" w15:restartNumberingAfterBreak="0">
    <w:nsid w:val="244B0E22"/>
    <w:multiLevelType w:val="hybridMultilevel"/>
    <w:tmpl w:val="BED8F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8670D"/>
    <w:multiLevelType w:val="hybridMultilevel"/>
    <w:tmpl w:val="58FAFB5E"/>
    <w:lvl w:ilvl="0" w:tplc="B51A18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66B"/>
    <w:multiLevelType w:val="hybridMultilevel"/>
    <w:tmpl w:val="C84451A4"/>
    <w:lvl w:ilvl="0" w:tplc="58504EE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63330"/>
    <w:multiLevelType w:val="hybridMultilevel"/>
    <w:tmpl w:val="646AB7C8"/>
    <w:lvl w:ilvl="0" w:tplc="CE52A65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F1FE2"/>
    <w:multiLevelType w:val="hybridMultilevel"/>
    <w:tmpl w:val="2D36BAF0"/>
    <w:lvl w:ilvl="0" w:tplc="FB6AC552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 w15:restartNumberingAfterBreak="0">
    <w:nsid w:val="3CEE2803"/>
    <w:multiLevelType w:val="hybridMultilevel"/>
    <w:tmpl w:val="3774B812"/>
    <w:lvl w:ilvl="0" w:tplc="8AF675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044DB"/>
    <w:multiLevelType w:val="hybridMultilevel"/>
    <w:tmpl w:val="A88C9D48"/>
    <w:lvl w:ilvl="0" w:tplc="0409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444266B5"/>
    <w:multiLevelType w:val="hybridMultilevel"/>
    <w:tmpl w:val="8796120A"/>
    <w:lvl w:ilvl="0" w:tplc="BF20B7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1496B"/>
    <w:multiLevelType w:val="hybridMultilevel"/>
    <w:tmpl w:val="5C664EB6"/>
    <w:lvl w:ilvl="0" w:tplc="F800A1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94129"/>
    <w:multiLevelType w:val="hybridMultilevel"/>
    <w:tmpl w:val="E8C4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76264"/>
    <w:multiLevelType w:val="hybridMultilevel"/>
    <w:tmpl w:val="CDCC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D2530"/>
    <w:multiLevelType w:val="hybridMultilevel"/>
    <w:tmpl w:val="6D0E3F7C"/>
    <w:lvl w:ilvl="0" w:tplc="DBE6B0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D1A44"/>
    <w:multiLevelType w:val="hybridMultilevel"/>
    <w:tmpl w:val="B8924C18"/>
    <w:lvl w:ilvl="0" w:tplc="0409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6" w15:restartNumberingAfterBreak="0">
    <w:nsid w:val="64C23248"/>
    <w:multiLevelType w:val="hybridMultilevel"/>
    <w:tmpl w:val="59EA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F6BE9"/>
    <w:multiLevelType w:val="hybridMultilevel"/>
    <w:tmpl w:val="6FE88D76"/>
    <w:lvl w:ilvl="0" w:tplc="6C429E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F1AFE"/>
    <w:multiLevelType w:val="hybridMultilevel"/>
    <w:tmpl w:val="6640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8"/>
  </w:num>
  <w:num w:numId="5">
    <w:abstractNumId w:val="0"/>
  </w:num>
  <w:num w:numId="6">
    <w:abstractNumId w:val="14"/>
  </w:num>
  <w:num w:numId="7">
    <w:abstractNumId w:val="12"/>
  </w:num>
  <w:num w:numId="8">
    <w:abstractNumId w:val="16"/>
  </w:num>
  <w:num w:numId="9">
    <w:abstractNumId w:val="20"/>
  </w:num>
  <w:num w:numId="10">
    <w:abstractNumId w:val="24"/>
  </w:num>
  <w:num w:numId="11">
    <w:abstractNumId w:val="13"/>
  </w:num>
  <w:num w:numId="12">
    <w:abstractNumId w:val="21"/>
  </w:num>
  <w:num w:numId="13">
    <w:abstractNumId w:val="27"/>
  </w:num>
  <w:num w:numId="14">
    <w:abstractNumId w:val="9"/>
  </w:num>
  <w:num w:numId="15">
    <w:abstractNumId w:val="11"/>
  </w:num>
  <w:num w:numId="16">
    <w:abstractNumId w:val="1"/>
  </w:num>
  <w:num w:numId="17">
    <w:abstractNumId w:val="8"/>
  </w:num>
  <w:num w:numId="18">
    <w:abstractNumId w:val="26"/>
  </w:num>
  <w:num w:numId="19">
    <w:abstractNumId w:val="6"/>
  </w:num>
  <w:num w:numId="20">
    <w:abstractNumId w:val="2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25"/>
  </w:num>
  <w:num w:numId="25">
    <w:abstractNumId w:val="10"/>
  </w:num>
  <w:num w:numId="26">
    <w:abstractNumId w:val="7"/>
  </w:num>
  <w:num w:numId="27">
    <w:abstractNumId w:val="19"/>
  </w:num>
  <w:num w:numId="28">
    <w:abstractNumId w:val="3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087"/>
    <w:rsid w:val="00016C14"/>
    <w:rsid w:val="00020131"/>
    <w:rsid w:val="000431BB"/>
    <w:rsid w:val="000438B4"/>
    <w:rsid w:val="00043BB3"/>
    <w:rsid w:val="000442B1"/>
    <w:rsid w:val="00044993"/>
    <w:rsid w:val="000457A3"/>
    <w:rsid w:val="00060A3C"/>
    <w:rsid w:val="00071C5E"/>
    <w:rsid w:val="00085087"/>
    <w:rsid w:val="00091FA5"/>
    <w:rsid w:val="000A2BF4"/>
    <w:rsid w:val="000A3069"/>
    <w:rsid w:val="000B68AE"/>
    <w:rsid w:val="000C1696"/>
    <w:rsid w:val="000C30DF"/>
    <w:rsid w:val="000C5091"/>
    <w:rsid w:val="001132AA"/>
    <w:rsid w:val="001136E3"/>
    <w:rsid w:val="001315DD"/>
    <w:rsid w:val="00132043"/>
    <w:rsid w:val="00151118"/>
    <w:rsid w:val="00170AB8"/>
    <w:rsid w:val="00177506"/>
    <w:rsid w:val="00191EBB"/>
    <w:rsid w:val="0019207E"/>
    <w:rsid w:val="001A3DA2"/>
    <w:rsid w:val="001A7C40"/>
    <w:rsid w:val="001B6809"/>
    <w:rsid w:val="001D0855"/>
    <w:rsid w:val="001D177C"/>
    <w:rsid w:val="001D298A"/>
    <w:rsid w:val="001E4695"/>
    <w:rsid w:val="001F6CAD"/>
    <w:rsid w:val="00202339"/>
    <w:rsid w:val="00211792"/>
    <w:rsid w:val="002216E6"/>
    <w:rsid w:val="00237D23"/>
    <w:rsid w:val="0024112A"/>
    <w:rsid w:val="0026106A"/>
    <w:rsid w:val="002742A7"/>
    <w:rsid w:val="002751DA"/>
    <w:rsid w:val="00285649"/>
    <w:rsid w:val="002C133D"/>
    <w:rsid w:val="002D0E2F"/>
    <w:rsid w:val="002D57B5"/>
    <w:rsid w:val="002E4E8D"/>
    <w:rsid w:val="002E6E38"/>
    <w:rsid w:val="002F10C4"/>
    <w:rsid w:val="002F37E5"/>
    <w:rsid w:val="002F4630"/>
    <w:rsid w:val="002F70B9"/>
    <w:rsid w:val="003165DA"/>
    <w:rsid w:val="003355AC"/>
    <w:rsid w:val="0033794B"/>
    <w:rsid w:val="003453B3"/>
    <w:rsid w:val="00357BC3"/>
    <w:rsid w:val="0039225B"/>
    <w:rsid w:val="00395C89"/>
    <w:rsid w:val="003974B0"/>
    <w:rsid w:val="003B0C54"/>
    <w:rsid w:val="003C0619"/>
    <w:rsid w:val="003C282F"/>
    <w:rsid w:val="003C2987"/>
    <w:rsid w:val="003E057B"/>
    <w:rsid w:val="003E26EB"/>
    <w:rsid w:val="003F654D"/>
    <w:rsid w:val="00401396"/>
    <w:rsid w:val="00417EBB"/>
    <w:rsid w:val="00421D37"/>
    <w:rsid w:val="0042276B"/>
    <w:rsid w:val="00424E74"/>
    <w:rsid w:val="00430C75"/>
    <w:rsid w:val="0043684A"/>
    <w:rsid w:val="00437B47"/>
    <w:rsid w:val="0044698D"/>
    <w:rsid w:val="00450D09"/>
    <w:rsid w:val="004535CE"/>
    <w:rsid w:val="00464BAA"/>
    <w:rsid w:val="00465B19"/>
    <w:rsid w:val="0047369C"/>
    <w:rsid w:val="00490381"/>
    <w:rsid w:val="004A09C3"/>
    <w:rsid w:val="004A4C44"/>
    <w:rsid w:val="004D50B7"/>
    <w:rsid w:val="004D5444"/>
    <w:rsid w:val="004D634B"/>
    <w:rsid w:val="004D6F1F"/>
    <w:rsid w:val="004E343C"/>
    <w:rsid w:val="004E4B16"/>
    <w:rsid w:val="004F34A2"/>
    <w:rsid w:val="004F5E1E"/>
    <w:rsid w:val="004F71AC"/>
    <w:rsid w:val="00504A08"/>
    <w:rsid w:val="00516DB0"/>
    <w:rsid w:val="0052707A"/>
    <w:rsid w:val="0055483C"/>
    <w:rsid w:val="00556771"/>
    <w:rsid w:val="0056205B"/>
    <w:rsid w:val="00564D9B"/>
    <w:rsid w:val="00564FC7"/>
    <w:rsid w:val="00593396"/>
    <w:rsid w:val="005955F5"/>
    <w:rsid w:val="005D0429"/>
    <w:rsid w:val="0062616B"/>
    <w:rsid w:val="00641973"/>
    <w:rsid w:val="00652EEC"/>
    <w:rsid w:val="00665DF9"/>
    <w:rsid w:val="00685654"/>
    <w:rsid w:val="006959B3"/>
    <w:rsid w:val="00696047"/>
    <w:rsid w:val="006964B4"/>
    <w:rsid w:val="00696B86"/>
    <w:rsid w:val="006B1301"/>
    <w:rsid w:val="006B57C3"/>
    <w:rsid w:val="006C75D2"/>
    <w:rsid w:val="006E196E"/>
    <w:rsid w:val="006E5DF9"/>
    <w:rsid w:val="0070198F"/>
    <w:rsid w:val="00740367"/>
    <w:rsid w:val="00742124"/>
    <w:rsid w:val="00751123"/>
    <w:rsid w:val="0079021F"/>
    <w:rsid w:val="007D481D"/>
    <w:rsid w:val="007F6B25"/>
    <w:rsid w:val="0080396A"/>
    <w:rsid w:val="00815A3F"/>
    <w:rsid w:val="008166E2"/>
    <w:rsid w:val="00832952"/>
    <w:rsid w:val="00874CD4"/>
    <w:rsid w:val="00875BD2"/>
    <w:rsid w:val="00880F01"/>
    <w:rsid w:val="0088237D"/>
    <w:rsid w:val="008B3482"/>
    <w:rsid w:val="008B3F99"/>
    <w:rsid w:val="008C664E"/>
    <w:rsid w:val="008D05FD"/>
    <w:rsid w:val="008D4D52"/>
    <w:rsid w:val="008E2F32"/>
    <w:rsid w:val="008E344C"/>
    <w:rsid w:val="008E42CF"/>
    <w:rsid w:val="008E6E6F"/>
    <w:rsid w:val="008E7803"/>
    <w:rsid w:val="009212EE"/>
    <w:rsid w:val="00925B4D"/>
    <w:rsid w:val="00926118"/>
    <w:rsid w:val="00933B02"/>
    <w:rsid w:val="00941642"/>
    <w:rsid w:val="00943707"/>
    <w:rsid w:val="00945AC6"/>
    <w:rsid w:val="009539ED"/>
    <w:rsid w:val="00970955"/>
    <w:rsid w:val="00972154"/>
    <w:rsid w:val="00987DC1"/>
    <w:rsid w:val="0099131B"/>
    <w:rsid w:val="009A1423"/>
    <w:rsid w:val="009A6F0D"/>
    <w:rsid w:val="009B6C51"/>
    <w:rsid w:val="009D01E0"/>
    <w:rsid w:val="009E0C5A"/>
    <w:rsid w:val="00A03388"/>
    <w:rsid w:val="00A13E28"/>
    <w:rsid w:val="00A14BEB"/>
    <w:rsid w:val="00A30DEA"/>
    <w:rsid w:val="00A41D51"/>
    <w:rsid w:val="00A52125"/>
    <w:rsid w:val="00A53DB9"/>
    <w:rsid w:val="00A730F4"/>
    <w:rsid w:val="00A978BF"/>
    <w:rsid w:val="00AA2D8E"/>
    <w:rsid w:val="00AB5F06"/>
    <w:rsid w:val="00AC256C"/>
    <w:rsid w:val="00AD3FBC"/>
    <w:rsid w:val="00AE24B7"/>
    <w:rsid w:val="00AF3A6E"/>
    <w:rsid w:val="00B001BC"/>
    <w:rsid w:val="00B072C6"/>
    <w:rsid w:val="00B24844"/>
    <w:rsid w:val="00B26A09"/>
    <w:rsid w:val="00B476BD"/>
    <w:rsid w:val="00B60E6A"/>
    <w:rsid w:val="00B70172"/>
    <w:rsid w:val="00B879C2"/>
    <w:rsid w:val="00B943A4"/>
    <w:rsid w:val="00BA6C8B"/>
    <w:rsid w:val="00BE06F5"/>
    <w:rsid w:val="00BE5B8B"/>
    <w:rsid w:val="00BE5E43"/>
    <w:rsid w:val="00BF2833"/>
    <w:rsid w:val="00BF3799"/>
    <w:rsid w:val="00C0444B"/>
    <w:rsid w:val="00C20C7D"/>
    <w:rsid w:val="00C30306"/>
    <w:rsid w:val="00C50C9E"/>
    <w:rsid w:val="00C61931"/>
    <w:rsid w:val="00C63EA8"/>
    <w:rsid w:val="00C73C25"/>
    <w:rsid w:val="00CA0689"/>
    <w:rsid w:val="00CA217C"/>
    <w:rsid w:val="00CA3BCE"/>
    <w:rsid w:val="00CA41B6"/>
    <w:rsid w:val="00CD05FC"/>
    <w:rsid w:val="00CE32BA"/>
    <w:rsid w:val="00CF1EF8"/>
    <w:rsid w:val="00CF4752"/>
    <w:rsid w:val="00CF5CDF"/>
    <w:rsid w:val="00D015E2"/>
    <w:rsid w:val="00D02E76"/>
    <w:rsid w:val="00D21A95"/>
    <w:rsid w:val="00D2226A"/>
    <w:rsid w:val="00D30443"/>
    <w:rsid w:val="00D32595"/>
    <w:rsid w:val="00D32D12"/>
    <w:rsid w:val="00D560EB"/>
    <w:rsid w:val="00D62000"/>
    <w:rsid w:val="00D65A27"/>
    <w:rsid w:val="00D84D8E"/>
    <w:rsid w:val="00D84E8D"/>
    <w:rsid w:val="00D863CD"/>
    <w:rsid w:val="00DA536A"/>
    <w:rsid w:val="00DB3E5A"/>
    <w:rsid w:val="00DB527D"/>
    <w:rsid w:val="00DC31EE"/>
    <w:rsid w:val="00DC3885"/>
    <w:rsid w:val="00DE6D49"/>
    <w:rsid w:val="00DF157E"/>
    <w:rsid w:val="00E01BC8"/>
    <w:rsid w:val="00E20F0F"/>
    <w:rsid w:val="00E31D30"/>
    <w:rsid w:val="00E43B36"/>
    <w:rsid w:val="00E476F7"/>
    <w:rsid w:val="00E62EBE"/>
    <w:rsid w:val="00E72BA7"/>
    <w:rsid w:val="00E912CD"/>
    <w:rsid w:val="00EB5460"/>
    <w:rsid w:val="00EC6CEB"/>
    <w:rsid w:val="00ED262A"/>
    <w:rsid w:val="00EE1884"/>
    <w:rsid w:val="00EF0A76"/>
    <w:rsid w:val="00EF7F8F"/>
    <w:rsid w:val="00F004F2"/>
    <w:rsid w:val="00F02791"/>
    <w:rsid w:val="00F10DEA"/>
    <w:rsid w:val="00F167B0"/>
    <w:rsid w:val="00F50CA8"/>
    <w:rsid w:val="00F530BD"/>
    <w:rsid w:val="00F63549"/>
    <w:rsid w:val="00F87508"/>
    <w:rsid w:val="00F90076"/>
    <w:rsid w:val="00F93599"/>
    <w:rsid w:val="00F96AC9"/>
    <w:rsid w:val="00FA1B44"/>
    <w:rsid w:val="00FB45C3"/>
    <w:rsid w:val="00FC2A5C"/>
    <w:rsid w:val="00FC3222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F77B"/>
  <w15:docId w15:val="{C5CAE066-5E86-447A-924F-ED9FE093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65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0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5933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93396"/>
  </w:style>
  <w:style w:type="paragraph" w:styleId="a5">
    <w:name w:val="footer"/>
    <w:basedOn w:val="a"/>
    <w:link w:val="Char0"/>
    <w:uiPriority w:val="99"/>
    <w:unhideWhenUsed/>
    <w:rsid w:val="005933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93396"/>
  </w:style>
  <w:style w:type="paragraph" w:styleId="a6">
    <w:name w:val="No Spacing"/>
    <w:uiPriority w:val="1"/>
    <w:qFormat/>
    <w:rsid w:val="00151118"/>
    <w:pPr>
      <w:bidi/>
    </w:pPr>
    <w:rPr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97215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97215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964B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6964B4"/>
    <w:rPr>
      <w:b/>
      <w:bCs/>
    </w:rPr>
  </w:style>
  <w:style w:type="character" w:customStyle="1" w:styleId="apple-converted-space">
    <w:name w:val="apple-converted-space"/>
    <w:rsid w:val="006964B4"/>
  </w:style>
  <w:style w:type="paragraph" w:styleId="aa">
    <w:name w:val="List Paragraph"/>
    <w:basedOn w:val="a"/>
    <w:uiPriority w:val="34"/>
    <w:qFormat/>
    <w:rsid w:val="006964B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5BDE-E942-47FD-BF9D-F2DF62EC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cx office</cp:lastModifiedBy>
  <cp:revision>3</cp:revision>
  <cp:lastPrinted>2016-12-27T06:13:00Z</cp:lastPrinted>
  <dcterms:created xsi:type="dcterms:W3CDTF">2016-12-29T07:42:00Z</dcterms:created>
  <dcterms:modified xsi:type="dcterms:W3CDTF">2019-02-19T05:57:00Z</dcterms:modified>
</cp:coreProperties>
</file>