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2202" w:rsidRPr="00C04291" w:rsidRDefault="00292E5D" w:rsidP="00BF6CDB">
      <w:pPr>
        <w:jc w:val="center"/>
        <w:rPr>
          <w:rFonts w:ascii="Times New Roman" w:hAnsi="Times New Roman" w:cs="PT Bold Heading"/>
          <w:b/>
          <w:bCs/>
          <w:i/>
          <w:iCs/>
          <w:sz w:val="28"/>
          <w:szCs w:val="28"/>
          <w:rtl/>
        </w:rPr>
      </w:pPr>
      <w:r w:rsidRPr="00C04291">
        <w:rPr>
          <w:rFonts w:cs="PT Bold Heading" w:hint="cs"/>
          <w:b/>
          <w:bCs/>
          <w:sz w:val="28"/>
          <w:szCs w:val="28"/>
          <w:rtl/>
        </w:rPr>
        <w:t xml:space="preserve">الخطة التنفيذية </w:t>
      </w:r>
      <w:r w:rsidR="00D12845">
        <w:rPr>
          <w:rFonts w:cs="PT Bold Heading" w:hint="cs"/>
          <w:b/>
          <w:bCs/>
          <w:sz w:val="28"/>
          <w:szCs w:val="28"/>
          <w:rtl/>
        </w:rPr>
        <w:t xml:space="preserve">لوحدة </w:t>
      </w:r>
      <w:r w:rsidR="00A65549">
        <w:rPr>
          <w:rFonts w:cs="PT Bold Heading" w:hint="cs"/>
          <w:b/>
          <w:bCs/>
          <w:sz w:val="28"/>
          <w:szCs w:val="28"/>
          <w:rtl/>
        </w:rPr>
        <w:t>ال</w:t>
      </w:r>
      <w:r w:rsidR="00756421">
        <w:rPr>
          <w:rFonts w:cs="PT Bold Heading" w:hint="cs"/>
          <w:b/>
          <w:bCs/>
          <w:sz w:val="28"/>
          <w:szCs w:val="28"/>
          <w:rtl/>
        </w:rPr>
        <w:t xml:space="preserve">علاقات العامة </w:t>
      </w:r>
      <w:r w:rsidR="007C321B">
        <w:rPr>
          <w:rFonts w:cs="PT Bold Heading" w:hint="cs"/>
          <w:b/>
          <w:bCs/>
          <w:sz w:val="28"/>
          <w:szCs w:val="28"/>
          <w:rtl/>
        </w:rPr>
        <w:t>والإعلام</w:t>
      </w:r>
      <w:r w:rsidR="00756421">
        <w:rPr>
          <w:rFonts w:cs="PT Bold Heading" w:hint="cs"/>
          <w:b/>
          <w:bCs/>
          <w:sz w:val="28"/>
          <w:szCs w:val="28"/>
          <w:rtl/>
        </w:rPr>
        <w:t xml:space="preserve"> </w:t>
      </w:r>
      <w:r w:rsidR="00BF6CDB">
        <w:rPr>
          <w:rFonts w:cs="PT Bold Heading" w:hint="cs"/>
          <w:b/>
          <w:bCs/>
          <w:sz w:val="28"/>
          <w:szCs w:val="28"/>
          <w:rtl/>
        </w:rPr>
        <w:t>ل</w:t>
      </w:r>
      <w:r w:rsidRPr="00C04291">
        <w:rPr>
          <w:rFonts w:cs="PT Bold Heading" w:hint="cs"/>
          <w:b/>
          <w:bCs/>
          <w:sz w:val="28"/>
          <w:szCs w:val="28"/>
          <w:rtl/>
        </w:rPr>
        <w:t xml:space="preserve">لعام </w:t>
      </w:r>
      <w:r w:rsidR="00442626">
        <w:rPr>
          <w:rFonts w:cs="PT Bold Heading" w:hint="cs"/>
          <w:b/>
          <w:bCs/>
          <w:sz w:val="28"/>
          <w:szCs w:val="28"/>
          <w:rtl/>
        </w:rPr>
        <w:t>الدراسي</w:t>
      </w:r>
      <w:r w:rsidR="0018428B">
        <w:rPr>
          <w:rFonts w:cs="PT Bold Heading" w:hint="cs"/>
          <w:b/>
          <w:bCs/>
          <w:sz w:val="28"/>
          <w:szCs w:val="28"/>
          <w:rtl/>
        </w:rPr>
        <w:t xml:space="preserve"> 1442</w:t>
      </w:r>
      <w:r w:rsidR="000C1B01" w:rsidRPr="00C04291">
        <w:rPr>
          <w:rFonts w:cs="PT Bold Heading" w:hint="cs"/>
          <w:b/>
          <w:bCs/>
          <w:sz w:val="28"/>
          <w:szCs w:val="28"/>
          <w:rtl/>
        </w:rPr>
        <w:t>-</w:t>
      </w:r>
      <w:r w:rsidR="0018428B">
        <w:rPr>
          <w:rFonts w:cs="PT Bold Heading" w:hint="cs"/>
          <w:b/>
          <w:bCs/>
          <w:sz w:val="28"/>
          <w:szCs w:val="28"/>
          <w:rtl/>
        </w:rPr>
        <w:t>1443</w:t>
      </w:r>
      <w:r w:rsidR="00442626" w:rsidRPr="00C04291">
        <w:rPr>
          <w:rFonts w:cs="PT Bold Heading" w:hint="cs"/>
          <w:b/>
          <w:bCs/>
          <w:sz w:val="28"/>
          <w:szCs w:val="28"/>
          <w:rtl/>
        </w:rPr>
        <w:t>ه</w:t>
      </w:r>
    </w:p>
    <w:p w:rsidR="00052202" w:rsidRPr="00C04291" w:rsidRDefault="00052202" w:rsidP="004D76A1">
      <w:pPr>
        <w:spacing w:after="0" w:line="240" w:lineRule="auto"/>
        <w:ind w:left="-1"/>
        <w:rPr>
          <w:rFonts w:cs="PT Bold Heading"/>
          <w:sz w:val="28"/>
          <w:szCs w:val="28"/>
          <w:rtl/>
        </w:rPr>
      </w:pPr>
      <w:r w:rsidRPr="00C04291">
        <w:rPr>
          <w:rFonts w:cs="PT Bold Heading" w:hint="cs"/>
          <w:sz w:val="28"/>
          <w:szCs w:val="28"/>
          <w:rtl/>
        </w:rPr>
        <w:t>أ</w:t>
      </w:r>
      <w:r w:rsidRPr="00C04291">
        <w:rPr>
          <w:rFonts w:cs="PT Bold Heading"/>
          <w:sz w:val="28"/>
          <w:szCs w:val="28"/>
          <w:rtl/>
        </w:rPr>
        <w:t>ولا</w:t>
      </w:r>
      <w:r w:rsidR="003222DB" w:rsidRPr="00C04291">
        <w:rPr>
          <w:rFonts w:cs="PT Bold Heading" w:hint="cs"/>
          <w:sz w:val="28"/>
          <w:szCs w:val="28"/>
          <w:rtl/>
        </w:rPr>
        <w:t>ً:</w:t>
      </w:r>
      <w:r w:rsidRPr="00C04291">
        <w:rPr>
          <w:rFonts w:cs="PT Bold Heading"/>
          <w:sz w:val="28"/>
          <w:szCs w:val="28"/>
          <w:rtl/>
        </w:rPr>
        <w:t xml:space="preserve"> طبيعة الخطة</w:t>
      </w:r>
      <w:r w:rsidR="003222DB" w:rsidRPr="00C04291">
        <w:rPr>
          <w:rFonts w:cs="PT Bold Heading" w:hint="cs"/>
          <w:sz w:val="28"/>
          <w:szCs w:val="28"/>
          <w:rtl/>
        </w:rPr>
        <w:t>:</w:t>
      </w:r>
    </w:p>
    <w:p w:rsidR="008108F6" w:rsidRPr="008108F6" w:rsidRDefault="003E1D9A" w:rsidP="004D76A1">
      <w:pPr>
        <w:spacing w:after="0" w:line="240" w:lineRule="auto"/>
        <w:jc w:val="both"/>
        <w:rPr>
          <w:rFonts w:ascii="Simplified Arabic" w:hAnsi="Simplified Arabic" w:cs="Simplified Arabic"/>
          <w:sz w:val="28"/>
          <w:szCs w:val="28"/>
        </w:rPr>
      </w:pPr>
      <w:r w:rsidRPr="003E1D9A">
        <w:rPr>
          <w:rFonts w:ascii="Simplified Arabic" w:hAnsi="Simplified Arabic" w:cs="Simplified Arabic" w:hint="cs"/>
          <w:sz w:val="28"/>
          <w:szCs w:val="28"/>
          <w:rtl/>
        </w:rPr>
        <w:t>تم</w:t>
      </w:r>
      <w:r w:rsidRPr="003E1D9A">
        <w:rPr>
          <w:rFonts w:ascii="Simplified Arabic" w:hAnsi="Simplified Arabic" w:cs="Simplified Arabic"/>
          <w:sz w:val="28"/>
          <w:szCs w:val="28"/>
          <w:rtl/>
        </w:rPr>
        <w:t xml:space="preserve"> وضع هذه الخطة لتكون معبرة عن أهداف </w:t>
      </w:r>
      <w:r w:rsidRPr="003E1D9A">
        <w:rPr>
          <w:rFonts w:ascii="Simplified Arabic" w:hAnsi="Simplified Arabic" w:cs="Simplified Arabic" w:hint="cs"/>
          <w:sz w:val="28"/>
          <w:szCs w:val="28"/>
          <w:rtl/>
        </w:rPr>
        <w:t>وحدة</w:t>
      </w:r>
      <w:r w:rsidR="007C321B">
        <w:rPr>
          <w:rFonts w:ascii="Simplified Arabic" w:hAnsi="Simplified Arabic" w:cs="Simplified Arabic" w:hint="cs"/>
          <w:sz w:val="28"/>
          <w:szCs w:val="28"/>
          <w:rtl/>
        </w:rPr>
        <w:t xml:space="preserve"> </w:t>
      </w:r>
      <w:r w:rsidRPr="003E1D9A">
        <w:rPr>
          <w:rFonts w:ascii="Simplified Arabic" w:hAnsi="Simplified Arabic" w:cs="Simplified Arabic" w:hint="cs"/>
          <w:sz w:val="28"/>
          <w:szCs w:val="28"/>
          <w:rtl/>
        </w:rPr>
        <w:t>العلاقات</w:t>
      </w:r>
      <w:r w:rsidR="007C321B">
        <w:rPr>
          <w:rFonts w:ascii="Simplified Arabic" w:hAnsi="Simplified Arabic" w:cs="Simplified Arabic" w:hint="cs"/>
          <w:sz w:val="28"/>
          <w:szCs w:val="28"/>
          <w:rtl/>
        </w:rPr>
        <w:t xml:space="preserve"> </w:t>
      </w:r>
      <w:r w:rsidRPr="003E1D9A">
        <w:rPr>
          <w:rFonts w:ascii="Simplified Arabic" w:hAnsi="Simplified Arabic" w:cs="Simplified Arabic" w:hint="cs"/>
          <w:sz w:val="28"/>
          <w:szCs w:val="28"/>
          <w:rtl/>
        </w:rPr>
        <w:t>العامة</w:t>
      </w:r>
      <w:r w:rsidRPr="003E1D9A">
        <w:rPr>
          <w:rFonts w:ascii="Simplified Arabic" w:hAnsi="Simplified Arabic" w:cs="Simplified Arabic"/>
          <w:sz w:val="28"/>
          <w:szCs w:val="28"/>
          <w:rtl/>
        </w:rPr>
        <w:t xml:space="preserve"> بالكلية وأيضا</w:t>
      </w:r>
      <w:r w:rsidRPr="003E1D9A">
        <w:rPr>
          <w:rFonts w:ascii="Simplified Arabic" w:hAnsi="Simplified Arabic" w:cs="Simplified Arabic" w:hint="cs"/>
          <w:sz w:val="28"/>
          <w:szCs w:val="28"/>
          <w:rtl/>
        </w:rPr>
        <w:t>ً</w:t>
      </w:r>
      <w:r w:rsidRPr="003E1D9A">
        <w:rPr>
          <w:rFonts w:ascii="Simplified Arabic" w:hAnsi="Simplified Arabic" w:cs="Simplified Arabic"/>
          <w:sz w:val="28"/>
          <w:szCs w:val="28"/>
          <w:rtl/>
        </w:rPr>
        <w:t xml:space="preserve"> في تحقيق أهداف الكلي</w:t>
      </w:r>
      <w:r w:rsidRPr="003E1D9A">
        <w:rPr>
          <w:rFonts w:ascii="Simplified Arabic" w:hAnsi="Simplified Arabic" w:cs="Simplified Arabic" w:hint="cs"/>
          <w:sz w:val="28"/>
          <w:szCs w:val="28"/>
          <w:rtl/>
        </w:rPr>
        <w:t>ة</w:t>
      </w:r>
      <w:r w:rsidR="007C321B">
        <w:rPr>
          <w:rFonts w:ascii="Simplified Arabic" w:hAnsi="Simplified Arabic" w:cs="Simplified Arabic" w:hint="cs"/>
          <w:sz w:val="28"/>
          <w:szCs w:val="28"/>
          <w:rtl/>
        </w:rPr>
        <w:t xml:space="preserve"> </w:t>
      </w:r>
      <w:r w:rsidRPr="003E1D9A">
        <w:rPr>
          <w:rFonts w:ascii="Simplified Arabic" w:hAnsi="Simplified Arabic" w:cs="Simplified Arabic" w:hint="cs"/>
          <w:sz w:val="28"/>
          <w:szCs w:val="28"/>
          <w:rtl/>
        </w:rPr>
        <w:t>في</w:t>
      </w:r>
      <w:r w:rsidR="007C321B">
        <w:rPr>
          <w:rFonts w:ascii="Simplified Arabic" w:hAnsi="Simplified Arabic" w:cs="Simplified Arabic" w:hint="cs"/>
          <w:sz w:val="28"/>
          <w:szCs w:val="28"/>
          <w:rtl/>
        </w:rPr>
        <w:t xml:space="preserve"> </w:t>
      </w:r>
      <w:r w:rsidRPr="003E1D9A">
        <w:rPr>
          <w:rFonts w:ascii="Simplified Arabic" w:hAnsi="Simplified Arabic" w:cs="Simplified Arabic"/>
          <w:sz w:val="28"/>
          <w:szCs w:val="28"/>
          <w:rtl/>
        </w:rPr>
        <w:t>مواكبـــة مـنجــزات ال</w:t>
      </w:r>
      <w:r w:rsidRPr="003E1D9A">
        <w:rPr>
          <w:rFonts w:ascii="Simplified Arabic" w:hAnsi="Simplified Arabic" w:cs="Simplified Arabic" w:hint="cs"/>
          <w:sz w:val="28"/>
          <w:szCs w:val="28"/>
          <w:rtl/>
        </w:rPr>
        <w:t>كلية</w:t>
      </w:r>
      <w:r w:rsidRPr="003E1D9A">
        <w:rPr>
          <w:rFonts w:ascii="Simplified Arabic" w:hAnsi="Simplified Arabic" w:cs="Simplified Arabic"/>
          <w:sz w:val="28"/>
          <w:szCs w:val="28"/>
          <w:rtl/>
        </w:rPr>
        <w:t xml:space="preserve"> وحراكهــا المــعـرفــي، والوصول إلــى أقصـــى درجات الاحتــرافيــــة في التــــواصـل الاجتماعي والثقــــافــي، لتكويـن الأنموذج الرائـد للهيئات التعليمية والتربوية،</w:t>
      </w:r>
      <w:r w:rsidR="007C321B">
        <w:rPr>
          <w:rFonts w:ascii="Simplified Arabic" w:hAnsi="Simplified Arabic" w:cs="Simplified Arabic" w:hint="cs"/>
          <w:sz w:val="28"/>
          <w:szCs w:val="28"/>
          <w:rtl/>
        </w:rPr>
        <w:t xml:space="preserve"> </w:t>
      </w:r>
      <w:r w:rsidRPr="003E1D9A">
        <w:rPr>
          <w:rFonts w:ascii="Simplified Arabic" w:hAnsi="Simplified Arabic" w:cs="Simplified Arabic"/>
          <w:sz w:val="28"/>
          <w:szCs w:val="28"/>
          <w:rtl/>
        </w:rPr>
        <w:t>من خـــلال استخــدام أحدث الوسـائل والتقنيــات، إضافة لتعزيز التواصل وبناء جسور من التعاون بين ال</w:t>
      </w:r>
      <w:r w:rsidRPr="003E1D9A">
        <w:rPr>
          <w:rFonts w:ascii="Simplified Arabic" w:hAnsi="Simplified Arabic" w:cs="Simplified Arabic" w:hint="cs"/>
          <w:sz w:val="28"/>
          <w:szCs w:val="28"/>
          <w:rtl/>
        </w:rPr>
        <w:t>كلية</w:t>
      </w:r>
      <w:r w:rsidRPr="003E1D9A">
        <w:rPr>
          <w:rFonts w:ascii="Simplified Arabic" w:hAnsi="Simplified Arabic" w:cs="Simplified Arabic"/>
          <w:sz w:val="28"/>
          <w:szCs w:val="28"/>
          <w:rtl/>
        </w:rPr>
        <w:t xml:space="preserve"> والجمهور الداخلي والخارجي.</w:t>
      </w:r>
    </w:p>
    <w:p w:rsidR="00D12845" w:rsidRPr="0018428B" w:rsidRDefault="00D12845" w:rsidP="004D76A1">
      <w:pPr>
        <w:spacing w:after="0" w:line="240" w:lineRule="auto"/>
        <w:ind w:left="-1"/>
        <w:jc w:val="both"/>
        <w:rPr>
          <w:rFonts w:ascii="Simplified Arabic" w:hAnsi="Simplified Arabic" w:cs="Simplified Arabic"/>
          <w:sz w:val="16"/>
          <w:szCs w:val="16"/>
        </w:rPr>
      </w:pPr>
    </w:p>
    <w:p w:rsidR="00052202" w:rsidRPr="00C04291" w:rsidRDefault="00052202" w:rsidP="004D76A1">
      <w:pPr>
        <w:spacing w:after="0" w:line="240" w:lineRule="auto"/>
        <w:ind w:left="-1"/>
        <w:rPr>
          <w:rFonts w:cs="PT Bold Heading"/>
          <w:sz w:val="28"/>
          <w:szCs w:val="28"/>
        </w:rPr>
      </w:pPr>
      <w:r w:rsidRPr="00C04291">
        <w:rPr>
          <w:rFonts w:cs="PT Bold Heading"/>
          <w:sz w:val="28"/>
          <w:szCs w:val="28"/>
          <w:rtl/>
        </w:rPr>
        <w:t>ثانيا</w:t>
      </w:r>
      <w:r w:rsidR="003222DB" w:rsidRPr="00C04291">
        <w:rPr>
          <w:rFonts w:cs="PT Bold Heading" w:hint="cs"/>
          <w:sz w:val="28"/>
          <w:szCs w:val="28"/>
          <w:rtl/>
        </w:rPr>
        <w:t xml:space="preserve">ً: مسؤولية متابعة </w:t>
      </w:r>
      <w:r w:rsidR="00D12845">
        <w:rPr>
          <w:rFonts w:cs="PT Bold Heading" w:hint="cs"/>
          <w:sz w:val="28"/>
          <w:szCs w:val="28"/>
          <w:rtl/>
        </w:rPr>
        <w:t>الخطة</w:t>
      </w:r>
      <w:r w:rsidR="003222DB" w:rsidRPr="00C04291">
        <w:rPr>
          <w:rFonts w:cs="PT Bold Heading" w:hint="cs"/>
          <w:sz w:val="28"/>
          <w:szCs w:val="28"/>
          <w:rtl/>
        </w:rPr>
        <w:t>:</w:t>
      </w:r>
    </w:p>
    <w:p w:rsidR="008108F6" w:rsidRPr="008108F6" w:rsidRDefault="003E1D9A" w:rsidP="004D76A1">
      <w:pPr>
        <w:spacing w:after="0" w:line="240" w:lineRule="auto"/>
        <w:ind w:left="-1"/>
        <w:rPr>
          <w:rFonts w:ascii="Simplified Arabic" w:hAnsi="Simplified Arabic" w:cs="Simplified Arabic"/>
          <w:sz w:val="28"/>
          <w:szCs w:val="28"/>
          <w:rtl/>
        </w:rPr>
      </w:pPr>
      <w:r w:rsidRPr="003E1D9A">
        <w:rPr>
          <w:rFonts w:ascii="Simplified Arabic" w:hAnsi="Simplified Arabic" w:cs="Simplified Arabic"/>
          <w:sz w:val="28"/>
          <w:szCs w:val="28"/>
          <w:rtl/>
        </w:rPr>
        <w:t>تقع مسؤولية متابع</w:t>
      </w:r>
      <w:r w:rsidRPr="003E1D9A">
        <w:rPr>
          <w:rFonts w:ascii="Simplified Arabic" w:hAnsi="Simplified Arabic" w:cs="Simplified Arabic" w:hint="cs"/>
          <w:sz w:val="28"/>
          <w:szCs w:val="28"/>
          <w:rtl/>
        </w:rPr>
        <w:t>ة</w:t>
      </w:r>
      <w:r w:rsidR="007C321B">
        <w:rPr>
          <w:rFonts w:ascii="Simplified Arabic" w:hAnsi="Simplified Arabic" w:cs="Simplified Arabic" w:hint="cs"/>
          <w:sz w:val="28"/>
          <w:szCs w:val="28"/>
          <w:rtl/>
        </w:rPr>
        <w:t xml:space="preserve"> </w:t>
      </w:r>
      <w:r w:rsidRPr="003E1D9A">
        <w:rPr>
          <w:rFonts w:ascii="Simplified Arabic" w:hAnsi="Simplified Arabic" w:cs="Simplified Arabic" w:hint="cs"/>
          <w:sz w:val="28"/>
          <w:szCs w:val="28"/>
          <w:rtl/>
        </w:rPr>
        <w:t>تنفيذ</w:t>
      </w:r>
      <w:r w:rsidR="007C321B">
        <w:rPr>
          <w:rFonts w:ascii="Simplified Arabic" w:hAnsi="Simplified Arabic" w:cs="Simplified Arabic" w:hint="cs"/>
          <w:sz w:val="28"/>
          <w:szCs w:val="28"/>
          <w:rtl/>
        </w:rPr>
        <w:t xml:space="preserve"> </w:t>
      </w:r>
      <w:r w:rsidRPr="003E1D9A">
        <w:rPr>
          <w:rFonts w:ascii="Simplified Arabic" w:hAnsi="Simplified Arabic" w:cs="Simplified Arabic" w:hint="cs"/>
          <w:sz w:val="28"/>
          <w:szCs w:val="28"/>
          <w:rtl/>
        </w:rPr>
        <w:t>الخطة</w:t>
      </w:r>
      <w:r w:rsidR="007C321B">
        <w:rPr>
          <w:rFonts w:ascii="Simplified Arabic" w:hAnsi="Simplified Arabic" w:cs="Simplified Arabic" w:hint="cs"/>
          <w:sz w:val="28"/>
          <w:szCs w:val="28"/>
          <w:rtl/>
        </w:rPr>
        <w:t xml:space="preserve"> </w:t>
      </w:r>
      <w:r w:rsidRPr="003E1D9A">
        <w:rPr>
          <w:rFonts w:ascii="Simplified Arabic" w:hAnsi="Simplified Arabic" w:cs="Simplified Arabic"/>
          <w:sz w:val="28"/>
          <w:szCs w:val="28"/>
          <w:rtl/>
        </w:rPr>
        <w:t xml:space="preserve">على عاتق وحدة </w:t>
      </w:r>
      <w:r w:rsidRPr="003E1D9A">
        <w:rPr>
          <w:rFonts w:ascii="Simplified Arabic" w:hAnsi="Simplified Arabic" w:cs="Simplified Arabic" w:hint="cs"/>
          <w:sz w:val="28"/>
          <w:szCs w:val="28"/>
          <w:rtl/>
        </w:rPr>
        <w:t>العلاقات</w:t>
      </w:r>
      <w:r w:rsidRPr="003E1D9A">
        <w:rPr>
          <w:rFonts w:ascii="Simplified Arabic" w:hAnsi="Simplified Arabic" w:cs="Simplified Arabic"/>
          <w:sz w:val="28"/>
          <w:szCs w:val="28"/>
          <w:rtl/>
        </w:rPr>
        <w:t xml:space="preserve"> العامة </w:t>
      </w:r>
      <w:r w:rsidR="007C321B">
        <w:rPr>
          <w:rFonts w:ascii="Simplified Arabic" w:hAnsi="Simplified Arabic" w:cs="Simplified Arabic" w:hint="cs"/>
          <w:sz w:val="28"/>
          <w:szCs w:val="28"/>
          <w:rtl/>
        </w:rPr>
        <w:t xml:space="preserve">والإعلام </w:t>
      </w:r>
      <w:r w:rsidRPr="003E1D9A">
        <w:rPr>
          <w:rFonts w:ascii="Simplified Arabic" w:hAnsi="Simplified Arabic" w:cs="Simplified Arabic" w:hint="cs"/>
          <w:sz w:val="28"/>
          <w:szCs w:val="28"/>
          <w:rtl/>
        </w:rPr>
        <w:t>بشقي</w:t>
      </w:r>
      <w:r w:rsidR="007C321B">
        <w:rPr>
          <w:rFonts w:ascii="Simplified Arabic" w:hAnsi="Simplified Arabic" w:cs="Simplified Arabic" w:hint="cs"/>
          <w:sz w:val="28"/>
          <w:szCs w:val="28"/>
          <w:rtl/>
        </w:rPr>
        <w:t xml:space="preserve"> </w:t>
      </w:r>
      <w:r w:rsidRPr="003E1D9A">
        <w:rPr>
          <w:rFonts w:ascii="Simplified Arabic" w:hAnsi="Simplified Arabic" w:cs="Simplified Arabic" w:hint="cs"/>
          <w:sz w:val="28"/>
          <w:szCs w:val="28"/>
          <w:rtl/>
        </w:rPr>
        <w:t>الطلاب</w:t>
      </w:r>
      <w:r w:rsidR="007C321B">
        <w:rPr>
          <w:rFonts w:ascii="Simplified Arabic" w:hAnsi="Simplified Arabic" w:cs="Simplified Arabic" w:hint="cs"/>
          <w:sz w:val="28"/>
          <w:szCs w:val="28"/>
          <w:rtl/>
        </w:rPr>
        <w:t xml:space="preserve"> </w:t>
      </w:r>
      <w:r w:rsidRPr="003E1D9A">
        <w:rPr>
          <w:rFonts w:ascii="Simplified Arabic" w:hAnsi="Simplified Arabic" w:cs="Simplified Arabic" w:hint="cs"/>
          <w:sz w:val="28"/>
          <w:szCs w:val="28"/>
          <w:rtl/>
        </w:rPr>
        <w:t>والطالبات</w:t>
      </w:r>
      <w:r w:rsidRPr="003E1D9A">
        <w:rPr>
          <w:rFonts w:ascii="Simplified Arabic" w:hAnsi="Simplified Arabic" w:cs="Simplified Arabic"/>
          <w:sz w:val="28"/>
          <w:szCs w:val="28"/>
          <w:rtl/>
        </w:rPr>
        <w:t>.</w:t>
      </w:r>
    </w:p>
    <w:p w:rsidR="006E123F" w:rsidRPr="0018428B" w:rsidRDefault="006E123F">
      <w:pPr>
        <w:spacing w:after="0" w:line="240" w:lineRule="auto"/>
        <w:ind w:left="-1"/>
        <w:rPr>
          <w:rFonts w:ascii="Simplified Arabic" w:eastAsia="Times New Roman" w:hAnsi="Simplified Arabic" w:cs="Simplified Arabic"/>
          <w:color w:val="333333"/>
          <w:sz w:val="16"/>
          <w:szCs w:val="16"/>
          <w:rtl/>
        </w:rPr>
      </w:pPr>
    </w:p>
    <w:p w:rsidR="006E123F" w:rsidRDefault="003222DB">
      <w:pPr>
        <w:spacing w:after="0" w:line="240" w:lineRule="auto"/>
        <w:ind w:left="-1"/>
        <w:rPr>
          <w:rFonts w:cs="PT Bold Heading"/>
          <w:sz w:val="28"/>
          <w:szCs w:val="28"/>
        </w:rPr>
      </w:pPr>
      <w:r w:rsidRPr="00C04291">
        <w:rPr>
          <w:rFonts w:cs="PT Bold Heading" w:hint="cs"/>
          <w:sz w:val="28"/>
          <w:szCs w:val="28"/>
          <w:rtl/>
        </w:rPr>
        <w:t>ثالثاً:</w:t>
      </w:r>
      <w:r w:rsidR="00052202" w:rsidRPr="00C04291">
        <w:rPr>
          <w:rFonts w:cs="PT Bold Heading" w:hint="cs"/>
          <w:sz w:val="28"/>
          <w:szCs w:val="28"/>
          <w:rtl/>
        </w:rPr>
        <w:t xml:space="preserve"> أهداف الخطة</w:t>
      </w:r>
      <w:r w:rsidRPr="00C04291">
        <w:rPr>
          <w:rFonts w:cs="PT Bold Heading" w:hint="cs"/>
          <w:sz w:val="28"/>
          <w:szCs w:val="28"/>
          <w:rtl/>
        </w:rPr>
        <w:t>:</w:t>
      </w:r>
    </w:p>
    <w:p w:rsidR="006E123F" w:rsidRDefault="003E1D9A">
      <w:pPr>
        <w:pStyle w:val="a4"/>
        <w:numPr>
          <w:ilvl w:val="0"/>
          <w:numId w:val="8"/>
        </w:numPr>
        <w:shd w:val="clear" w:color="auto" w:fill="FFFFFF"/>
        <w:bidi/>
        <w:spacing w:after="0" w:line="240" w:lineRule="auto"/>
        <w:jc w:val="both"/>
        <w:textAlignment w:val="baseline"/>
        <w:rPr>
          <w:rFonts w:ascii="Simplified Arabic" w:hAnsi="Simplified Arabic" w:cs="Simplified Arabic"/>
          <w:sz w:val="28"/>
          <w:szCs w:val="28"/>
          <w:rtl/>
        </w:rPr>
      </w:pPr>
      <w:r w:rsidRPr="003E1D9A">
        <w:rPr>
          <w:rFonts w:ascii="Simplified Arabic" w:eastAsia="Times New Roman" w:hAnsi="Simplified Arabic" w:cs="Simplified Arabic"/>
          <w:color w:val="000000" w:themeColor="text1"/>
          <w:sz w:val="28"/>
          <w:szCs w:val="28"/>
          <w:rtl/>
        </w:rPr>
        <w:t>التواصل المستمر مع وسائل الإعلام المختلفة (الداخلية والخارجية) والأشراف المباشر على تغطية الأخبار الصادرة عن الكلية</w:t>
      </w:r>
      <w:r w:rsidRPr="003E1D9A">
        <w:rPr>
          <w:rFonts w:ascii="Simplified Arabic" w:hAnsi="Simplified Arabic" w:cs="Simplified Arabic"/>
          <w:sz w:val="28"/>
          <w:szCs w:val="28"/>
          <w:rtl/>
        </w:rPr>
        <w:t>.</w:t>
      </w:r>
    </w:p>
    <w:p w:rsidR="006E123F" w:rsidRDefault="003E1D9A">
      <w:pPr>
        <w:pStyle w:val="a4"/>
        <w:numPr>
          <w:ilvl w:val="0"/>
          <w:numId w:val="8"/>
        </w:numPr>
        <w:shd w:val="clear" w:color="auto" w:fill="FFFFFF"/>
        <w:bidi/>
        <w:spacing w:after="0" w:line="240" w:lineRule="auto"/>
        <w:jc w:val="both"/>
        <w:textAlignment w:val="baseline"/>
        <w:rPr>
          <w:rFonts w:ascii="Simplified Arabic" w:hAnsi="Simplified Arabic" w:cs="Simplified Arabic"/>
          <w:sz w:val="28"/>
          <w:szCs w:val="28"/>
          <w:rtl/>
        </w:rPr>
      </w:pPr>
      <w:r w:rsidRPr="003E1D9A">
        <w:rPr>
          <w:rFonts w:ascii="Simplified Arabic" w:eastAsia="Times New Roman" w:hAnsi="Simplified Arabic" w:cs="Simplified Arabic"/>
          <w:color w:val="000000" w:themeColor="text1"/>
          <w:sz w:val="28"/>
          <w:szCs w:val="28"/>
          <w:rtl/>
        </w:rPr>
        <w:t>إبراز إنجازات الكلية ونشاطاتها في جميع المجالات، إعلامياً ووثائقياً من خلال الإشراف على إعداد الكتيبات والنشرات التي توضح ذلك، والإشراف على كافة المطبوعات والمنشورات الصادرة عن الكلية بالتنسيق مع الجهات ذات العلاقة</w:t>
      </w:r>
      <w:r w:rsidRPr="003E1D9A">
        <w:rPr>
          <w:rFonts w:ascii="Simplified Arabic" w:hAnsi="Simplified Arabic" w:cs="Simplified Arabic"/>
          <w:sz w:val="28"/>
          <w:szCs w:val="28"/>
          <w:rtl/>
        </w:rPr>
        <w:t>.</w:t>
      </w:r>
    </w:p>
    <w:p w:rsidR="006E123F" w:rsidRDefault="003E1D9A">
      <w:pPr>
        <w:pStyle w:val="a4"/>
        <w:numPr>
          <w:ilvl w:val="0"/>
          <w:numId w:val="8"/>
        </w:numPr>
        <w:shd w:val="clear" w:color="auto" w:fill="FFFFFF"/>
        <w:bidi/>
        <w:spacing w:after="0" w:line="240" w:lineRule="auto"/>
        <w:jc w:val="both"/>
        <w:textAlignment w:val="baseline"/>
        <w:rPr>
          <w:rFonts w:ascii="Simplified Arabic" w:hAnsi="Simplified Arabic" w:cs="Simplified Arabic"/>
          <w:sz w:val="28"/>
          <w:szCs w:val="28"/>
          <w:rtl/>
        </w:rPr>
      </w:pPr>
      <w:r w:rsidRPr="003E1D9A">
        <w:rPr>
          <w:rFonts w:ascii="Simplified Arabic" w:eastAsia="Times New Roman" w:hAnsi="Simplified Arabic" w:cs="Simplified Arabic"/>
          <w:color w:val="000000" w:themeColor="text1"/>
          <w:sz w:val="28"/>
          <w:szCs w:val="28"/>
          <w:rtl/>
        </w:rPr>
        <w:t>الإشراف على استقبال الوفود التعليمية والمحلية والتي تزور الجامعة، ومرافقتهم، وإعداد برامج زياراتهم وتزويدهم بالمعلومات التي يحتاجون إليها أثناء زيارتهم</w:t>
      </w:r>
      <w:r w:rsidRPr="003E1D9A">
        <w:rPr>
          <w:rFonts w:ascii="Simplified Arabic" w:hAnsi="Simplified Arabic" w:cs="Simplified Arabic"/>
          <w:sz w:val="28"/>
          <w:szCs w:val="28"/>
          <w:rtl/>
        </w:rPr>
        <w:t>.</w:t>
      </w:r>
    </w:p>
    <w:p w:rsidR="006E123F" w:rsidRDefault="003E1D9A">
      <w:pPr>
        <w:pStyle w:val="a4"/>
        <w:numPr>
          <w:ilvl w:val="0"/>
          <w:numId w:val="8"/>
        </w:numPr>
        <w:shd w:val="clear" w:color="auto" w:fill="FFFFFF"/>
        <w:bidi/>
        <w:spacing w:after="0" w:line="240" w:lineRule="auto"/>
        <w:jc w:val="both"/>
        <w:textAlignment w:val="baseline"/>
        <w:rPr>
          <w:rFonts w:ascii="Simplified Arabic" w:hAnsi="Simplified Arabic" w:cs="Simplified Arabic"/>
          <w:sz w:val="28"/>
          <w:szCs w:val="28"/>
          <w:rtl/>
        </w:rPr>
      </w:pPr>
      <w:r w:rsidRPr="003E1D9A">
        <w:rPr>
          <w:rFonts w:ascii="Simplified Arabic" w:eastAsia="Times New Roman" w:hAnsi="Simplified Arabic" w:cs="Simplified Arabic"/>
          <w:color w:val="000000" w:themeColor="text1"/>
          <w:sz w:val="28"/>
          <w:szCs w:val="28"/>
          <w:rtl/>
        </w:rPr>
        <w:t>إقامة العلاقات الوطيدة بين مسئولي الكلية وموظفيها وطلبتها، وأيضاً بين الكلية والجهات الخارجية من المؤسسات وشرائح المجتمع المحلي، وذلك عن طريق خلق انطباع إيجابي وسمعة طيبة عن الكلية</w:t>
      </w:r>
      <w:r w:rsidRPr="003E1D9A">
        <w:rPr>
          <w:rFonts w:ascii="Simplified Arabic" w:hAnsi="Simplified Arabic" w:cs="Simplified Arabic"/>
          <w:sz w:val="28"/>
          <w:szCs w:val="28"/>
          <w:rtl/>
        </w:rPr>
        <w:t>.</w:t>
      </w:r>
    </w:p>
    <w:p w:rsidR="006E123F" w:rsidRDefault="003E1D9A">
      <w:pPr>
        <w:pStyle w:val="a4"/>
        <w:numPr>
          <w:ilvl w:val="0"/>
          <w:numId w:val="8"/>
        </w:numPr>
        <w:shd w:val="clear" w:color="auto" w:fill="FFFFFF"/>
        <w:bidi/>
        <w:spacing w:after="0" w:line="240" w:lineRule="auto"/>
        <w:jc w:val="both"/>
        <w:textAlignment w:val="baseline"/>
        <w:rPr>
          <w:rFonts w:ascii="Simplified Arabic" w:hAnsi="Simplified Arabic" w:cs="Simplified Arabic"/>
          <w:sz w:val="28"/>
          <w:szCs w:val="28"/>
          <w:rtl/>
        </w:rPr>
      </w:pPr>
      <w:r w:rsidRPr="003E1D9A">
        <w:rPr>
          <w:rFonts w:ascii="Simplified Arabic" w:eastAsia="Times New Roman" w:hAnsi="Simplified Arabic" w:cs="Simplified Arabic"/>
          <w:color w:val="000000" w:themeColor="text1"/>
          <w:sz w:val="28"/>
          <w:szCs w:val="28"/>
          <w:rtl/>
        </w:rPr>
        <w:t>التسويق للكلية من خلال وسائل الإعلام المختلفة والمشاركة الفاعلة في المؤتمرات وورش العمل والمعارض الداخلية والخارجية</w:t>
      </w:r>
      <w:r w:rsidRPr="003E1D9A">
        <w:rPr>
          <w:rFonts w:ascii="Simplified Arabic" w:hAnsi="Simplified Arabic" w:cs="Simplified Arabic"/>
          <w:sz w:val="28"/>
          <w:szCs w:val="28"/>
          <w:rtl/>
        </w:rPr>
        <w:t>.</w:t>
      </w:r>
    </w:p>
    <w:p w:rsidR="006E123F" w:rsidRDefault="003E1D9A">
      <w:pPr>
        <w:pStyle w:val="a4"/>
        <w:numPr>
          <w:ilvl w:val="0"/>
          <w:numId w:val="8"/>
        </w:numPr>
        <w:shd w:val="clear" w:color="auto" w:fill="FFFFFF"/>
        <w:bidi/>
        <w:spacing w:after="0" w:line="240" w:lineRule="auto"/>
        <w:jc w:val="both"/>
        <w:textAlignment w:val="baseline"/>
        <w:rPr>
          <w:rFonts w:ascii="Simplified Arabic" w:hAnsi="Simplified Arabic" w:cs="Simplified Arabic"/>
          <w:sz w:val="28"/>
          <w:szCs w:val="28"/>
        </w:rPr>
      </w:pPr>
      <w:r w:rsidRPr="003E1D9A">
        <w:rPr>
          <w:rFonts w:ascii="Simplified Arabic" w:eastAsia="Times New Roman" w:hAnsi="Simplified Arabic" w:cs="Simplified Arabic"/>
          <w:color w:val="000000" w:themeColor="text1"/>
          <w:sz w:val="28"/>
          <w:szCs w:val="28"/>
          <w:rtl/>
        </w:rPr>
        <w:lastRenderedPageBreak/>
        <w:t>الإشراف على تنظيم المؤتمرات والفعاليات وورش العمل والمعارض والندوات والأنشطة المختلفة المنعقدة في الكلية والجامعة، أو تلك التي تكون الكلية طرفاً فيها بالتنسيق مع الجهات ذات الصلة</w:t>
      </w:r>
      <w:r w:rsidR="007C321B">
        <w:rPr>
          <w:rFonts w:ascii="Simplified Arabic" w:hAnsi="Simplified Arabic" w:cs="Simplified Arabic" w:hint="cs"/>
          <w:sz w:val="28"/>
          <w:szCs w:val="28"/>
          <w:rtl/>
        </w:rPr>
        <w:t>.</w:t>
      </w:r>
    </w:p>
    <w:p w:rsidR="006E123F" w:rsidRDefault="003E1D9A">
      <w:pPr>
        <w:pStyle w:val="a4"/>
        <w:numPr>
          <w:ilvl w:val="0"/>
          <w:numId w:val="8"/>
        </w:numPr>
        <w:shd w:val="clear" w:color="auto" w:fill="FFFFFF"/>
        <w:bidi/>
        <w:spacing w:after="0" w:line="240" w:lineRule="auto"/>
        <w:jc w:val="both"/>
        <w:textAlignment w:val="baseline"/>
        <w:rPr>
          <w:rFonts w:ascii="Simplified Arabic" w:hAnsi="Simplified Arabic" w:cs="Simplified Arabic"/>
          <w:sz w:val="28"/>
          <w:szCs w:val="28"/>
        </w:rPr>
      </w:pPr>
      <w:r w:rsidRPr="003E1D9A">
        <w:rPr>
          <w:rFonts w:ascii="Simplified Arabic" w:hAnsi="Simplified Arabic" w:cs="Simplified Arabic" w:hint="cs"/>
          <w:sz w:val="28"/>
          <w:szCs w:val="28"/>
          <w:rtl/>
        </w:rPr>
        <w:t>تنظيم</w:t>
      </w:r>
      <w:r w:rsidRPr="003E1D9A">
        <w:rPr>
          <w:rFonts w:ascii="Simplified Arabic" w:hAnsi="Simplified Arabic" w:cs="Simplified Arabic"/>
          <w:sz w:val="28"/>
          <w:szCs w:val="28"/>
          <w:rtl/>
        </w:rPr>
        <w:t xml:space="preserve"> الاتصالات بين الكلية والكليات </w:t>
      </w:r>
      <w:r w:rsidR="007C321B" w:rsidRPr="003E1D9A">
        <w:rPr>
          <w:rFonts w:ascii="Simplified Arabic" w:hAnsi="Simplified Arabic" w:cs="Simplified Arabic" w:hint="cs"/>
          <w:sz w:val="28"/>
          <w:szCs w:val="28"/>
          <w:rtl/>
        </w:rPr>
        <w:t>الأخرى</w:t>
      </w:r>
      <w:r w:rsidRPr="003E1D9A">
        <w:rPr>
          <w:rFonts w:ascii="Simplified Arabic" w:hAnsi="Simplified Arabic" w:cs="Simplified Arabic"/>
          <w:sz w:val="28"/>
          <w:szCs w:val="28"/>
          <w:rtl/>
        </w:rPr>
        <w:t xml:space="preserve"> في الجامعة</w:t>
      </w:r>
      <w:r w:rsidR="007C321B">
        <w:rPr>
          <w:rFonts w:ascii="Simplified Arabic" w:hAnsi="Simplified Arabic" w:cs="Simplified Arabic" w:hint="cs"/>
          <w:sz w:val="28"/>
          <w:szCs w:val="28"/>
          <w:rtl/>
        </w:rPr>
        <w:t>.</w:t>
      </w:r>
    </w:p>
    <w:p w:rsidR="006E123F" w:rsidRDefault="003E1D9A">
      <w:pPr>
        <w:pStyle w:val="a4"/>
        <w:numPr>
          <w:ilvl w:val="0"/>
          <w:numId w:val="8"/>
        </w:numPr>
        <w:shd w:val="clear" w:color="auto" w:fill="FFFFFF"/>
        <w:bidi/>
        <w:spacing w:after="0" w:line="240" w:lineRule="auto"/>
        <w:jc w:val="both"/>
        <w:textAlignment w:val="baseline"/>
        <w:rPr>
          <w:rFonts w:ascii="Simplified Arabic" w:hAnsi="Simplified Arabic" w:cs="Simplified Arabic"/>
          <w:sz w:val="28"/>
          <w:szCs w:val="28"/>
        </w:rPr>
      </w:pPr>
      <w:r w:rsidRPr="003E1D9A">
        <w:rPr>
          <w:rFonts w:ascii="Simplified Arabic" w:eastAsia="Times New Roman" w:hAnsi="Simplified Arabic" w:cs="Simplified Arabic"/>
          <w:color w:val="000000" w:themeColor="text1"/>
          <w:sz w:val="28"/>
          <w:szCs w:val="28"/>
          <w:rtl/>
        </w:rPr>
        <w:t>الحرص على التواصل الاجتماعي الدائم مع موظفي الكلية وطلابها من جهة والمسئولين فيها من جهة أخرى</w:t>
      </w:r>
      <w:r w:rsidR="007C321B">
        <w:rPr>
          <w:rFonts w:ascii="Simplified Arabic" w:hAnsi="Simplified Arabic" w:cs="Simplified Arabic" w:hint="cs"/>
          <w:sz w:val="28"/>
          <w:szCs w:val="28"/>
          <w:rtl/>
        </w:rPr>
        <w:t>.</w:t>
      </w:r>
    </w:p>
    <w:p w:rsidR="006E123F" w:rsidRDefault="003E1D9A">
      <w:pPr>
        <w:pStyle w:val="a4"/>
        <w:numPr>
          <w:ilvl w:val="0"/>
          <w:numId w:val="8"/>
        </w:numPr>
        <w:shd w:val="clear" w:color="auto" w:fill="FFFFFF"/>
        <w:bidi/>
        <w:spacing w:after="0" w:line="240" w:lineRule="auto"/>
        <w:jc w:val="both"/>
        <w:textAlignment w:val="baseline"/>
        <w:rPr>
          <w:rFonts w:ascii="Simplified Arabic" w:hAnsi="Simplified Arabic" w:cs="Simplified Arabic"/>
          <w:sz w:val="28"/>
          <w:szCs w:val="28"/>
          <w:rtl/>
        </w:rPr>
      </w:pPr>
      <w:r w:rsidRPr="003E1D9A">
        <w:rPr>
          <w:rFonts w:ascii="Simplified Arabic" w:hAnsi="Simplified Arabic" w:cs="Simplified Arabic"/>
          <w:sz w:val="28"/>
          <w:szCs w:val="28"/>
          <w:rtl/>
        </w:rPr>
        <w:t>الإشراف المباشر على الموقع ا الرئيسي للكلية الخاص بالأخبار والفعاليات والإعلانات.</w:t>
      </w:r>
    </w:p>
    <w:p w:rsidR="00C9083B" w:rsidRPr="00C04291" w:rsidRDefault="00C9083B" w:rsidP="004D76A1">
      <w:pPr>
        <w:spacing w:after="0" w:line="240" w:lineRule="auto"/>
        <w:rPr>
          <w:rFonts w:cs="PT Bold Heading"/>
          <w:sz w:val="16"/>
          <w:szCs w:val="16"/>
          <w:rtl/>
        </w:rPr>
      </w:pPr>
    </w:p>
    <w:p w:rsidR="006E123F" w:rsidRDefault="003222DB">
      <w:pPr>
        <w:spacing w:after="0" w:line="240" w:lineRule="auto"/>
        <w:rPr>
          <w:rFonts w:cs="PT Bold Heading"/>
          <w:sz w:val="28"/>
          <w:szCs w:val="28"/>
          <w:rtl/>
        </w:rPr>
      </w:pPr>
      <w:r w:rsidRPr="00C04291">
        <w:rPr>
          <w:rFonts w:cs="PT Bold Heading" w:hint="cs"/>
          <w:sz w:val="28"/>
          <w:szCs w:val="28"/>
          <w:rtl/>
        </w:rPr>
        <w:t>رابعاً:</w:t>
      </w:r>
      <w:r w:rsidR="00BF6CDB">
        <w:rPr>
          <w:rFonts w:cs="PT Bold Heading" w:hint="cs"/>
          <w:sz w:val="28"/>
          <w:szCs w:val="28"/>
          <w:rtl/>
        </w:rPr>
        <w:t xml:space="preserve"> </w:t>
      </w:r>
      <w:r w:rsidR="00442626" w:rsidRPr="00C04291">
        <w:rPr>
          <w:rFonts w:cs="PT Bold Heading" w:hint="cs"/>
          <w:sz w:val="28"/>
          <w:szCs w:val="28"/>
          <w:rtl/>
        </w:rPr>
        <w:t>الإعلام</w:t>
      </w:r>
      <w:r w:rsidRPr="00C04291">
        <w:rPr>
          <w:rFonts w:cs="PT Bold Heading"/>
          <w:sz w:val="28"/>
          <w:szCs w:val="28"/>
          <w:rtl/>
        </w:rPr>
        <w:t xml:space="preserve"> بالخطة</w:t>
      </w:r>
      <w:r w:rsidRPr="00C04291">
        <w:rPr>
          <w:rFonts w:cs="PT Bold Heading" w:hint="cs"/>
          <w:sz w:val="28"/>
          <w:szCs w:val="28"/>
          <w:rtl/>
        </w:rPr>
        <w:t>:</w:t>
      </w:r>
    </w:p>
    <w:p w:rsidR="008108F6" w:rsidRPr="00BF6CDB" w:rsidRDefault="007D5D91" w:rsidP="004D76A1">
      <w:pPr>
        <w:pStyle w:val="a4"/>
        <w:numPr>
          <w:ilvl w:val="0"/>
          <w:numId w:val="6"/>
        </w:numPr>
        <w:bidi/>
        <w:ind w:left="567"/>
        <w:jc w:val="both"/>
        <w:rPr>
          <w:rFonts w:ascii="Simplified Arabic" w:hAnsi="Simplified Arabic" w:cs="Simplified Arabic"/>
          <w:sz w:val="28"/>
          <w:szCs w:val="28"/>
        </w:rPr>
      </w:pPr>
      <w:r w:rsidRPr="00BF6CDB">
        <w:rPr>
          <w:rFonts w:ascii="Simplified Arabic" w:hAnsi="Simplified Arabic" w:cs="Simplified Arabic"/>
          <w:sz w:val="28"/>
          <w:szCs w:val="28"/>
          <w:rtl/>
        </w:rPr>
        <w:t xml:space="preserve">نشر </w:t>
      </w:r>
      <w:r w:rsidRPr="00BF6CDB">
        <w:rPr>
          <w:rFonts w:ascii="Simplified Arabic" w:hAnsi="Simplified Arabic" w:cs="Simplified Arabic" w:hint="cs"/>
          <w:sz w:val="28"/>
          <w:szCs w:val="28"/>
          <w:rtl/>
        </w:rPr>
        <w:t xml:space="preserve">البرامج </w:t>
      </w:r>
      <w:r w:rsidRPr="00BF6CDB">
        <w:rPr>
          <w:rFonts w:ascii="Simplified Arabic" w:hAnsi="Simplified Arabic" w:cs="Simplified Arabic"/>
          <w:sz w:val="28"/>
          <w:szCs w:val="28"/>
          <w:rtl/>
        </w:rPr>
        <w:t xml:space="preserve">على </w:t>
      </w:r>
      <w:r w:rsidRPr="00BF6CDB">
        <w:rPr>
          <w:rFonts w:ascii="Simplified Arabic" w:hAnsi="Simplified Arabic" w:cs="Simplified Arabic" w:hint="cs"/>
          <w:sz w:val="28"/>
          <w:szCs w:val="28"/>
          <w:rtl/>
        </w:rPr>
        <w:t>موقع الكلية</w:t>
      </w:r>
      <w:r w:rsidR="007C321B" w:rsidRPr="00BF6CDB">
        <w:rPr>
          <w:rFonts w:ascii="Simplified Arabic" w:hAnsi="Simplified Arabic" w:cs="Simplified Arabic" w:hint="cs"/>
          <w:sz w:val="28"/>
          <w:szCs w:val="28"/>
          <w:rtl/>
        </w:rPr>
        <w:t xml:space="preserve"> </w:t>
      </w:r>
      <w:r w:rsidRPr="00BF6CDB">
        <w:rPr>
          <w:rFonts w:ascii="Simplified Arabic" w:hAnsi="Simplified Arabic" w:cs="Simplified Arabic" w:hint="cs"/>
          <w:sz w:val="28"/>
          <w:szCs w:val="28"/>
          <w:rtl/>
        </w:rPr>
        <w:t>داخل نافذة وكالة الكلية للشئون الأكاديمية</w:t>
      </w:r>
      <w:r w:rsidR="005E7E54" w:rsidRPr="00BF6CDB">
        <w:rPr>
          <w:rFonts w:ascii="Simplified Arabic" w:hAnsi="Simplified Arabic" w:cs="Simplified Arabic" w:hint="cs"/>
          <w:sz w:val="28"/>
          <w:szCs w:val="28"/>
          <w:rtl/>
        </w:rPr>
        <w:t>، وعبر وسائل التواصل الإجتماعي</w:t>
      </w:r>
      <w:r w:rsidRPr="00BF6CDB">
        <w:rPr>
          <w:rFonts w:ascii="Simplified Arabic" w:hAnsi="Simplified Arabic" w:cs="Simplified Arabic" w:hint="cs"/>
          <w:sz w:val="28"/>
          <w:szCs w:val="28"/>
          <w:rtl/>
        </w:rPr>
        <w:t>.</w:t>
      </w:r>
    </w:p>
    <w:p w:rsidR="006E123F" w:rsidRPr="00BF6CDB" w:rsidRDefault="00701116" w:rsidP="0018428B">
      <w:pPr>
        <w:pStyle w:val="a4"/>
        <w:numPr>
          <w:ilvl w:val="0"/>
          <w:numId w:val="6"/>
        </w:numPr>
        <w:bidi/>
        <w:spacing w:after="0" w:line="240" w:lineRule="auto"/>
        <w:ind w:left="567"/>
        <w:jc w:val="both"/>
        <w:rPr>
          <w:rFonts w:ascii="Simplified Arabic" w:hAnsi="Simplified Arabic" w:cs="Simplified Arabic"/>
          <w:sz w:val="28"/>
          <w:szCs w:val="28"/>
        </w:rPr>
      </w:pPr>
      <w:r w:rsidRPr="00BF6CDB">
        <w:rPr>
          <w:rFonts w:ascii="Simplified Arabic" w:hAnsi="Simplified Arabic" w:cs="Simplified Arabic"/>
          <w:sz w:val="28"/>
          <w:szCs w:val="28"/>
          <w:rtl/>
        </w:rPr>
        <w:t xml:space="preserve">نشر الخطة على موقع الكلية </w:t>
      </w:r>
      <w:r w:rsidRPr="00BF6CDB">
        <w:rPr>
          <w:rFonts w:ascii="Simplified Arabic" w:hAnsi="Simplified Arabic" w:cs="Simplified Arabic" w:hint="cs"/>
          <w:sz w:val="28"/>
          <w:szCs w:val="28"/>
          <w:rtl/>
        </w:rPr>
        <w:t>لإعلام</w:t>
      </w:r>
      <w:r w:rsidRPr="00BF6CDB">
        <w:rPr>
          <w:rFonts w:ascii="Simplified Arabic" w:hAnsi="Simplified Arabic" w:cs="Simplified Arabic"/>
          <w:sz w:val="28"/>
          <w:szCs w:val="28"/>
          <w:rtl/>
        </w:rPr>
        <w:t xml:space="preserve"> الجميع بها </w:t>
      </w:r>
      <w:r w:rsidRPr="00BF6CDB">
        <w:rPr>
          <w:rFonts w:ascii="Simplified Arabic" w:hAnsi="Simplified Arabic" w:cs="Simplified Arabic" w:hint="cs"/>
          <w:sz w:val="28"/>
          <w:szCs w:val="28"/>
          <w:rtl/>
        </w:rPr>
        <w:t xml:space="preserve">بعد </w:t>
      </w:r>
      <w:r w:rsidRPr="00BF6CDB">
        <w:rPr>
          <w:rFonts w:ascii="Simplified Arabic" w:hAnsi="Simplified Arabic" w:cs="Simplified Arabic"/>
          <w:sz w:val="28"/>
          <w:szCs w:val="28"/>
          <w:rtl/>
        </w:rPr>
        <w:t>عرض</w:t>
      </w:r>
      <w:r w:rsidRPr="00BF6CDB">
        <w:rPr>
          <w:rFonts w:ascii="Simplified Arabic" w:hAnsi="Simplified Arabic" w:cs="Simplified Arabic" w:hint="cs"/>
          <w:sz w:val="28"/>
          <w:szCs w:val="28"/>
          <w:rtl/>
        </w:rPr>
        <w:t xml:space="preserve">ها </w:t>
      </w:r>
      <w:r w:rsidR="007D5D91" w:rsidRPr="00BF6CDB">
        <w:rPr>
          <w:rFonts w:ascii="Simplified Arabic" w:hAnsi="Simplified Arabic" w:cs="Simplified Arabic"/>
          <w:sz w:val="28"/>
          <w:szCs w:val="28"/>
          <w:rtl/>
        </w:rPr>
        <w:t xml:space="preserve">على مجلس الكلية للتصديق عليها والموافقة عليها </w:t>
      </w:r>
      <w:r w:rsidR="00442626" w:rsidRPr="00BF6CDB">
        <w:rPr>
          <w:rFonts w:ascii="Simplified Arabic" w:hAnsi="Simplified Arabic" w:cs="Simplified Arabic" w:hint="cs"/>
          <w:sz w:val="28"/>
          <w:szCs w:val="28"/>
          <w:rtl/>
        </w:rPr>
        <w:t>وإبداء</w:t>
      </w:r>
      <w:r w:rsidR="007D5D91" w:rsidRPr="00BF6CDB">
        <w:rPr>
          <w:rFonts w:ascii="Simplified Arabic" w:hAnsi="Simplified Arabic" w:cs="Simplified Arabic"/>
          <w:sz w:val="28"/>
          <w:szCs w:val="28"/>
          <w:rtl/>
        </w:rPr>
        <w:t xml:space="preserve"> أي ملاحظات </w:t>
      </w:r>
      <w:r w:rsidR="00A5596D" w:rsidRPr="00BF6CDB">
        <w:rPr>
          <w:rFonts w:ascii="Simplified Arabic" w:hAnsi="Simplified Arabic" w:cs="Simplified Arabic" w:hint="cs"/>
          <w:sz w:val="28"/>
          <w:szCs w:val="28"/>
          <w:rtl/>
        </w:rPr>
        <w:t>ومرئيات</w:t>
      </w:r>
      <w:r w:rsidR="007D5D91" w:rsidRPr="00BF6CDB">
        <w:rPr>
          <w:rFonts w:ascii="Simplified Arabic" w:hAnsi="Simplified Arabic" w:cs="Simplified Arabic" w:hint="cs"/>
          <w:sz w:val="28"/>
          <w:szCs w:val="28"/>
          <w:rtl/>
        </w:rPr>
        <w:t>.</w:t>
      </w:r>
    </w:p>
    <w:p w:rsidR="0018428B" w:rsidRPr="0018428B" w:rsidRDefault="0018428B" w:rsidP="0018428B">
      <w:pPr>
        <w:spacing w:after="0" w:line="240" w:lineRule="auto"/>
        <w:jc w:val="both"/>
        <w:rPr>
          <w:rFonts w:ascii="Simplified Arabic" w:hAnsi="Simplified Arabic" w:cs="Simplified Arabic"/>
          <w:sz w:val="16"/>
          <w:szCs w:val="16"/>
        </w:rPr>
      </w:pPr>
    </w:p>
    <w:p w:rsidR="00052202" w:rsidRPr="00C04291" w:rsidRDefault="00D12845" w:rsidP="0018428B">
      <w:pPr>
        <w:spacing w:after="0" w:line="240" w:lineRule="auto"/>
        <w:ind w:left="-1"/>
        <w:rPr>
          <w:rFonts w:cs="PT Bold Heading"/>
          <w:sz w:val="28"/>
          <w:szCs w:val="28"/>
          <w:rtl/>
        </w:rPr>
      </w:pPr>
      <w:r>
        <w:rPr>
          <w:rFonts w:cs="PT Bold Heading" w:hint="cs"/>
          <w:sz w:val="28"/>
          <w:szCs w:val="28"/>
          <w:rtl/>
        </w:rPr>
        <w:t>خامساً</w:t>
      </w:r>
      <w:r w:rsidR="003222DB" w:rsidRPr="00C04291">
        <w:rPr>
          <w:rFonts w:cs="PT Bold Heading" w:hint="cs"/>
          <w:sz w:val="28"/>
          <w:szCs w:val="28"/>
          <w:rtl/>
        </w:rPr>
        <w:t>:</w:t>
      </w:r>
      <w:r w:rsidR="00BF6CDB">
        <w:rPr>
          <w:rFonts w:cs="PT Bold Heading" w:hint="cs"/>
          <w:sz w:val="28"/>
          <w:szCs w:val="28"/>
          <w:rtl/>
        </w:rPr>
        <w:t xml:space="preserve"> </w:t>
      </w:r>
      <w:r w:rsidR="00FE3955" w:rsidRPr="00C04291">
        <w:rPr>
          <w:rFonts w:cs="PT Bold Heading" w:hint="cs"/>
          <w:sz w:val="28"/>
          <w:szCs w:val="28"/>
          <w:rtl/>
        </w:rPr>
        <w:t>الإطار</w:t>
      </w:r>
      <w:r w:rsidR="00052202" w:rsidRPr="00C04291">
        <w:rPr>
          <w:rFonts w:cs="PT Bold Heading" w:hint="cs"/>
          <w:sz w:val="28"/>
          <w:szCs w:val="28"/>
          <w:rtl/>
        </w:rPr>
        <w:t xml:space="preserve"> التنفيذي للخطة</w:t>
      </w:r>
      <w:r w:rsidR="003222DB" w:rsidRPr="00C04291">
        <w:rPr>
          <w:rFonts w:cs="PT Bold Heading" w:hint="cs"/>
          <w:sz w:val="28"/>
          <w:szCs w:val="28"/>
          <w:rtl/>
        </w:rPr>
        <w:t>:</w:t>
      </w:r>
    </w:p>
    <w:p w:rsidR="006E123F" w:rsidRPr="00BF6CDB" w:rsidRDefault="00052202" w:rsidP="00BF6CDB">
      <w:pPr>
        <w:spacing w:after="0" w:line="240" w:lineRule="auto"/>
        <w:ind w:left="-1"/>
        <w:rPr>
          <w:rFonts w:ascii="Simplified Arabic" w:hAnsi="Simplified Arabic" w:cs="Simplified Arabic"/>
          <w:sz w:val="28"/>
          <w:szCs w:val="28"/>
          <w:rtl/>
        </w:rPr>
      </w:pPr>
      <w:r w:rsidRPr="00BF6CDB">
        <w:rPr>
          <w:rFonts w:ascii="Simplified Arabic" w:hAnsi="Simplified Arabic" w:cs="Simplified Arabic" w:hint="cs"/>
          <w:sz w:val="28"/>
          <w:szCs w:val="28"/>
          <w:rtl/>
        </w:rPr>
        <w:tab/>
      </w:r>
      <w:r w:rsidR="00FE3955" w:rsidRPr="00BF6CDB">
        <w:rPr>
          <w:rFonts w:ascii="Simplified Arabic" w:hAnsi="Simplified Arabic" w:cs="Simplified Arabic" w:hint="cs"/>
          <w:sz w:val="28"/>
          <w:szCs w:val="28"/>
          <w:rtl/>
        </w:rPr>
        <w:t>ي</w:t>
      </w:r>
      <w:r w:rsidR="002A21DC" w:rsidRPr="00BF6CDB">
        <w:rPr>
          <w:rFonts w:ascii="Simplified Arabic" w:hAnsi="Simplified Arabic" w:cs="Simplified Arabic" w:hint="cs"/>
          <w:sz w:val="28"/>
          <w:szCs w:val="28"/>
          <w:rtl/>
        </w:rPr>
        <w:t>ُ</w:t>
      </w:r>
      <w:r w:rsidR="00FE3955" w:rsidRPr="00BF6CDB">
        <w:rPr>
          <w:rFonts w:ascii="Simplified Arabic" w:hAnsi="Simplified Arabic" w:cs="Simplified Arabic" w:hint="cs"/>
          <w:sz w:val="28"/>
          <w:szCs w:val="28"/>
          <w:rtl/>
        </w:rPr>
        <w:t>قترح أن يتم أداء أنشطة الخطة و</w:t>
      </w:r>
      <w:r w:rsidRPr="00BF6CDB">
        <w:rPr>
          <w:rFonts w:ascii="Simplified Arabic" w:hAnsi="Simplified Arabic" w:cs="Simplified Arabic" w:hint="cs"/>
          <w:sz w:val="28"/>
          <w:szCs w:val="28"/>
          <w:rtl/>
        </w:rPr>
        <w:t xml:space="preserve">فعالياتها </w:t>
      </w:r>
      <w:r w:rsidR="00DA1552" w:rsidRPr="00BF6CDB">
        <w:rPr>
          <w:rFonts w:ascii="Simplified Arabic" w:hAnsi="Simplified Arabic" w:cs="Simplified Arabic" w:hint="cs"/>
          <w:sz w:val="28"/>
          <w:szCs w:val="28"/>
          <w:rtl/>
        </w:rPr>
        <w:t>على النحو</w:t>
      </w:r>
      <w:r w:rsidRPr="00BF6CDB">
        <w:rPr>
          <w:rFonts w:ascii="Simplified Arabic" w:hAnsi="Simplified Arabic" w:cs="Simplified Arabic" w:hint="cs"/>
          <w:sz w:val="28"/>
          <w:szCs w:val="28"/>
          <w:rtl/>
        </w:rPr>
        <w:t xml:space="preserve"> التالي:</w:t>
      </w:r>
    </w:p>
    <w:tbl>
      <w:tblPr>
        <w:bidiVisual/>
        <w:tblW w:w="17820" w:type="dxa"/>
        <w:jc w:val="center"/>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ayout w:type="fixed"/>
        <w:tblLook w:val="04A0"/>
      </w:tblPr>
      <w:tblGrid>
        <w:gridCol w:w="2352"/>
        <w:gridCol w:w="4718"/>
        <w:gridCol w:w="2592"/>
        <w:gridCol w:w="2410"/>
        <w:gridCol w:w="1475"/>
        <w:gridCol w:w="2004"/>
        <w:gridCol w:w="2269"/>
      </w:tblGrid>
      <w:tr w:rsidR="0042729A" w:rsidRPr="00C04291" w:rsidTr="00A1619E">
        <w:trPr>
          <w:jc w:val="center"/>
        </w:trPr>
        <w:tc>
          <w:tcPr>
            <w:tcW w:w="2352" w:type="dxa"/>
            <w:tcBorders>
              <w:top w:val="double" w:sz="4" w:space="0" w:color="auto"/>
              <w:bottom w:val="single" w:sz="4" w:space="0" w:color="auto"/>
            </w:tcBorders>
            <w:shd w:val="pct12" w:color="auto" w:fill="auto"/>
            <w:vAlign w:val="center"/>
          </w:tcPr>
          <w:p w:rsidR="0042729A" w:rsidRPr="00D12845" w:rsidRDefault="0042729A" w:rsidP="00A1619E">
            <w:pPr>
              <w:pStyle w:val="a4"/>
              <w:tabs>
                <w:tab w:val="left" w:pos="11875"/>
              </w:tabs>
              <w:bidi/>
              <w:spacing w:line="240" w:lineRule="auto"/>
              <w:ind w:left="-1"/>
              <w:jc w:val="center"/>
              <w:rPr>
                <w:rFonts w:ascii="Simplified Arabic" w:eastAsia="Times New Roman" w:hAnsi="Simplified Arabic" w:cs="PT Bold Heading"/>
                <w:color w:val="333333"/>
                <w:sz w:val="28"/>
                <w:szCs w:val="28"/>
                <w:rtl/>
              </w:rPr>
            </w:pPr>
            <w:r w:rsidRPr="00D12845">
              <w:rPr>
                <w:rFonts w:cs="PT Bold Heading"/>
                <w:sz w:val="28"/>
                <w:szCs w:val="28"/>
                <w:rtl/>
              </w:rPr>
              <w:t>ا</w:t>
            </w:r>
            <w:r>
              <w:rPr>
                <w:rFonts w:ascii="Simplified Arabic" w:eastAsia="Times New Roman" w:hAnsi="Simplified Arabic" w:cs="PT Bold Heading" w:hint="cs"/>
                <w:color w:val="333333"/>
                <w:sz w:val="28"/>
                <w:szCs w:val="28"/>
                <w:rtl/>
              </w:rPr>
              <w:t>لبرنامج</w:t>
            </w:r>
          </w:p>
        </w:tc>
        <w:tc>
          <w:tcPr>
            <w:tcW w:w="4718" w:type="dxa"/>
            <w:tcBorders>
              <w:top w:val="double" w:sz="4" w:space="0" w:color="auto"/>
              <w:bottom w:val="single" w:sz="4" w:space="0" w:color="auto"/>
            </w:tcBorders>
            <w:shd w:val="pct12" w:color="auto" w:fill="auto"/>
            <w:vAlign w:val="center"/>
          </w:tcPr>
          <w:p w:rsidR="006E123F" w:rsidRDefault="0042729A" w:rsidP="00A1619E">
            <w:pPr>
              <w:pStyle w:val="a4"/>
              <w:tabs>
                <w:tab w:val="left" w:pos="11875"/>
              </w:tabs>
              <w:bidi/>
              <w:spacing w:line="240" w:lineRule="auto"/>
              <w:ind w:left="-1"/>
              <w:jc w:val="center"/>
              <w:rPr>
                <w:rFonts w:ascii="Simplified Arabic" w:eastAsia="Times New Roman" w:hAnsi="Simplified Arabic" w:cs="PT Bold Heading"/>
                <w:color w:val="333333"/>
                <w:sz w:val="28"/>
                <w:szCs w:val="28"/>
                <w:rtl/>
              </w:rPr>
            </w:pPr>
            <w:r>
              <w:rPr>
                <w:rFonts w:cs="PT Bold Heading" w:hint="cs"/>
                <w:sz w:val="28"/>
                <w:szCs w:val="28"/>
                <w:rtl/>
              </w:rPr>
              <w:t>الأهداف التفصيلية</w:t>
            </w:r>
          </w:p>
        </w:tc>
        <w:tc>
          <w:tcPr>
            <w:tcW w:w="2592" w:type="dxa"/>
            <w:tcBorders>
              <w:top w:val="double" w:sz="4" w:space="0" w:color="auto"/>
              <w:bottom w:val="single" w:sz="4" w:space="0" w:color="auto"/>
            </w:tcBorders>
            <w:shd w:val="pct12" w:color="auto" w:fill="auto"/>
            <w:vAlign w:val="center"/>
          </w:tcPr>
          <w:p w:rsidR="006E123F" w:rsidRDefault="0042729A" w:rsidP="00A1619E">
            <w:pPr>
              <w:pStyle w:val="a4"/>
              <w:tabs>
                <w:tab w:val="left" w:pos="11875"/>
              </w:tabs>
              <w:bidi/>
              <w:spacing w:line="240" w:lineRule="auto"/>
              <w:ind w:left="-1"/>
              <w:jc w:val="center"/>
              <w:rPr>
                <w:rFonts w:ascii="Simplified Arabic" w:eastAsia="Times New Roman" w:hAnsi="Simplified Arabic" w:cs="PT Bold Heading"/>
                <w:color w:val="333333"/>
                <w:sz w:val="28"/>
                <w:szCs w:val="28"/>
                <w:rtl/>
              </w:rPr>
            </w:pPr>
            <w:r w:rsidRPr="009E615C">
              <w:rPr>
                <w:rFonts w:cs="PT Bold Heading"/>
                <w:sz w:val="28"/>
                <w:szCs w:val="28"/>
                <w:rtl/>
              </w:rPr>
              <w:t>الفئة المستهدفة</w:t>
            </w:r>
          </w:p>
        </w:tc>
        <w:tc>
          <w:tcPr>
            <w:tcW w:w="2410" w:type="dxa"/>
            <w:tcBorders>
              <w:top w:val="double" w:sz="4" w:space="0" w:color="auto"/>
              <w:bottom w:val="single" w:sz="4" w:space="0" w:color="auto"/>
            </w:tcBorders>
            <w:shd w:val="pct12" w:color="auto" w:fill="auto"/>
            <w:vAlign w:val="center"/>
          </w:tcPr>
          <w:p w:rsidR="006E123F" w:rsidRDefault="0042729A" w:rsidP="00A1619E">
            <w:pPr>
              <w:pStyle w:val="a4"/>
              <w:tabs>
                <w:tab w:val="left" w:pos="11875"/>
              </w:tabs>
              <w:bidi/>
              <w:spacing w:line="240" w:lineRule="auto"/>
              <w:ind w:left="-1"/>
              <w:jc w:val="center"/>
              <w:rPr>
                <w:rFonts w:ascii="Simplified Arabic" w:eastAsia="Times New Roman" w:hAnsi="Simplified Arabic" w:cs="PT Bold Heading"/>
                <w:color w:val="333333"/>
                <w:sz w:val="28"/>
                <w:szCs w:val="28"/>
                <w:rtl/>
              </w:rPr>
            </w:pPr>
            <w:r w:rsidRPr="00D12845">
              <w:rPr>
                <w:rFonts w:cs="PT Bold Heading"/>
                <w:sz w:val="28"/>
                <w:szCs w:val="28"/>
                <w:rtl/>
              </w:rPr>
              <w:t>التوقيت الزمني</w:t>
            </w:r>
          </w:p>
        </w:tc>
        <w:tc>
          <w:tcPr>
            <w:tcW w:w="1475" w:type="dxa"/>
            <w:tcBorders>
              <w:top w:val="double" w:sz="4" w:space="0" w:color="auto"/>
              <w:bottom w:val="single" w:sz="4" w:space="0" w:color="auto"/>
            </w:tcBorders>
            <w:shd w:val="pct12" w:color="auto" w:fill="auto"/>
            <w:vAlign w:val="center"/>
          </w:tcPr>
          <w:p w:rsidR="006E123F" w:rsidRDefault="0042729A" w:rsidP="00A1619E">
            <w:pPr>
              <w:pStyle w:val="a4"/>
              <w:tabs>
                <w:tab w:val="left" w:pos="11875"/>
              </w:tabs>
              <w:bidi/>
              <w:spacing w:line="240" w:lineRule="auto"/>
              <w:ind w:left="-1"/>
              <w:jc w:val="center"/>
              <w:rPr>
                <w:rFonts w:cs="PT Bold Heading"/>
                <w:sz w:val="28"/>
                <w:szCs w:val="28"/>
                <w:rtl/>
              </w:rPr>
            </w:pPr>
            <w:r w:rsidRPr="00D12845">
              <w:rPr>
                <w:rFonts w:cs="PT Bold Heading" w:hint="cs"/>
                <w:sz w:val="28"/>
                <w:szCs w:val="28"/>
                <w:rtl/>
              </w:rPr>
              <w:t>مسؤول</w:t>
            </w:r>
          </w:p>
          <w:p w:rsidR="006E123F" w:rsidRDefault="0042729A" w:rsidP="00A1619E">
            <w:pPr>
              <w:pStyle w:val="a4"/>
              <w:tabs>
                <w:tab w:val="left" w:pos="11875"/>
              </w:tabs>
              <w:bidi/>
              <w:spacing w:line="240" w:lineRule="auto"/>
              <w:ind w:left="-1"/>
              <w:jc w:val="center"/>
              <w:rPr>
                <w:rFonts w:ascii="Simplified Arabic" w:eastAsia="Times New Roman" w:hAnsi="Simplified Arabic" w:cs="PT Bold Heading"/>
                <w:color w:val="333333"/>
                <w:sz w:val="28"/>
                <w:szCs w:val="28"/>
                <w:rtl/>
              </w:rPr>
            </w:pPr>
            <w:r w:rsidRPr="00D12845">
              <w:rPr>
                <w:rFonts w:cs="PT Bold Heading" w:hint="cs"/>
                <w:sz w:val="28"/>
                <w:szCs w:val="28"/>
                <w:rtl/>
              </w:rPr>
              <w:t>التنفيذ</w:t>
            </w:r>
          </w:p>
        </w:tc>
        <w:tc>
          <w:tcPr>
            <w:tcW w:w="2004" w:type="dxa"/>
            <w:tcBorders>
              <w:top w:val="double" w:sz="4" w:space="0" w:color="auto"/>
              <w:bottom w:val="single" w:sz="4" w:space="0" w:color="auto"/>
            </w:tcBorders>
            <w:shd w:val="pct12" w:color="auto" w:fill="auto"/>
            <w:vAlign w:val="center"/>
          </w:tcPr>
          <w:p w:rsidR="006E123F" w:rsidRDefault="0042729A" w:rsidP="00A1619E">
            <w:pPr>
              <w:pStyle w:val="a4"/>
              <w:tabs>
                <w:tab w:val="left" w:pos="11875"/>
              </w:tabs>
              <w:bidi/>
              <w:spacing w:line="240" w:lineRule="auto"/>
              <w:ind w:left="-1"/>
              <w:jc w:val="center"/>
              <w:rPr>
                <w:rFonts w:cs="PT Bold Heading"/>
                <w:sz w:val="28"/>
                <w:szCs w:val="28"/>
                <w:rtl/>
              </w:rPr>
            </w:pPr>
            <w:r>
              <w:rPr>
                <w:rFonts w:cs="PT Bold Heading" w:hint="cs"/>
                <w:sz w:val="28"/>
                <w:szCs w:val="28"/>
                <w:rtl/>
              </w:rPr>
              <w:t>مؤشرات التحقق</w:t>
            </w:r>
          </w:p>
        </w:tc>
        <w:tc>
          <w:tcPr>
            <w:tcW w:w="2269" w:type="dxa"/>
            <w:tcBorders>
              <w:top w:val="double" w:sz="4" w:space="0" w:color="auto"/>
              <w:bottom w:val="single" w:sz="4" w:space="0" w:color="auto"/>
            </w:tcBorders>
            <w:shd w:val="pct12" w:color="auto" w:fill="auto"/>
            <w:vAlign w:val="center"/>
          </w:tcPr>
          <w:p w:rsidR="006E123F" w:rsidRDefault="0042729A" w:rsidP="00A1619E">
            <w:pPr>
              <w:pStyle w:val="a4"/>
              <w:tabs>
                <w:tab w:val="left" w:pos="11875"/>
              </w:tabs>
              <w:bidi/>
              <w:spacing w:line="240" w:lineRule="auto"/>
              <w:ind w:left="-1"/>
              <w:jc w:val="center"/>
              <w:rPr>
                <w:rFonts w:ascii="Simplified Arabic" w:eastAsia="Times New Roman" w:hAnsi="Simplified Arabic" w:cs="PT Bold Heading"/>
                <w:color w:val="333333"/>
                <w:sz w:val="28"/>
                <w:szCs w:val="28"/>
                <w:rtl/>
              </w:rPr>
            </w:pPr>
            <w:r w:rsidRPr="00D12845">
              <w:rPr>
                <w:rFonts w:cs="PT Bold Heading"/>
                <w:sz w:val="28"/>
                <w:szCs w:val="28"/>
                <w:rtl/>
              </w:rPr>
              <w:t>مؤشر الأداء</w:t>
            </w:r>
            <w:r>
              <w:rPr>
                <w:rFonts w:cs="PT Bold Heading" w:hint="cs"/>
                <w:sz w:val="28"/>
                <w:szCs w:val="28"/>
                <w:rtl/>
              </w:rPr>
              <w:t xml:space="preserve"> المستهدف</w:t>
            </w:r>
          </w:p>
        </w:tc>
      </w:tr>
      <w:tr w:rsidR="007C321B" w:rsidRPr="007C321B" w:rsidTr="00A1619E">
        <w:trPr>
          <w:jc w:val="center"/>
        </w:trPr>
        <w:tc>
          <w:tcPr>
            <w:tcW w:w="2352" w:type="dxa"/>
            <w:shd w:val="clear" w:color="auto" w:fill="auto"/>
          </w:tcPr>
          <w:p w:rsidR="007C321B" w:rsidRPr="007C321B" w:rsidRDefault="007C321B" w:rsidP="00A1619E">
            <w:pPr>
              <w:pStyle w:val="a4"/>
              <w:tabs>
                <w:tab w:val="left" w:pos="11875"/>
              </w:tabs>
              <w:bidi/>
              <w:spacing w:line="240" w:lineRule="auto"/>
              <w:ind w:left="-1"/>
              <w:rPr>
                <w:rFonts w:ascii="Simplified Arabic" w:eastAsia="Times New Roman" w:hAnsi="Simplified Arabic" w:cs="Simplified Arabic"/>
                <w:color w:val="333333"/>
                <w:sz w:val="28"/>
                <w:szCs w:val="28"/>
                <w:rtl/>
              </w:rPr>
            </w:pPr>
            <w:r w:rsidRPr="007C321B">
              <w:rPr>
                <w:rFonts w:ascii="Simplified Arabic" w:hAnsi="Simplified Arabic" w:cs="Simplified Arabic" w:hint="cs"/>
                <w:sz w:val="28"/>
                <w:szCs w:val="28"/>
                <w:rtl/>
              </w:rPr>
              <w:t>التدريب</w:t>
            </w:r>
          </w:p>
        </w:tc>
        <w:tc>
          <w:tcPr>
            <w:tcW w:w="4718" w:type="dxa"/>
            <w:shd w:val="clear" w:color="auto" w:fill="auto"/>
          </w:tcPr>
          <w:p w:rsidR="00A1619E" w:rsidRDefault="00A1619E" w:rsidP="00A1619E">
            <w:pPr>
              <w:pStyle w:val="a4"/>
              <w:tabs>
                <w:tab w:val="left" w:pos="11875"/>
              </w:tabs>
              <w:bidi/>
              <w:spacing w:line="240" w:lineRule="auto"/>
              <w:ind w:left="-1"/>
              <w:rPr>
                <w:rFonts w:ascii="Simplified Arabic" w:hAnsi="Simplified Arabic" w:cs="Simplified Arabic"/>
                <w:sz w:val="28"/>
                <w:szCs w:val="28"/>
              </w:rPr>
            </w:pPr>
            <w:r>
              <w:rPr>
                <w:rFonts w:ascii="Simplified Arabic" w:hAnsi="Simplified Arabic" w:cs="Simplified Arabic" w:hint="cs"/>
                <w:sz w:val="28"/>
                <w:szCs w:val="28"/>
                <w:rtl/>
              </w:rPr>
              <w:t xml:space="preserve">- </w:t>
            </w:r>
            <w:r w:rsidR="007C321B" w:rsidRPr="007C321B">
              <w:rPr>
                <w:rFonts w:ascii="Simplified Arabic" w:hAnsi="Simplified Arabic" w:cs="Simplified Arabic" w:hint="cs"/>
                <w:sz w:val="28"/>
                <w:szCs w:val="28"/>
                <w:rtl/>
              </w:rPr>
              <w:t>ا</w:t>
            </w:r>
            <w:r w:rsidR="007C321B" w:rsidRPr="007C321B">
              <w:rPr>
                <w:rFonts w:ascii="Simplified Arabic" w:hAnsi="Simplified Arabic" w:cs="Simplified Arabic"/>
                <w:sz w:val="28"/>
                <w:szCs w:val="28"/>
                <w:rtl/>
              </w:rPr>
              <w:t>لإسهام في نشر الوعي الإعلامي</w:t>
            </w:r>
            <w:r>
              <w:rPr>
                <w:rFonts w:ascii="Simplified Arabic" w:hAnsi="Simplified Arabic" w:cs="Simplified Arabic"/>
                <w:sz w:val="28"/>
                <w:szCs w:val="28"/>
              </w:rPr>
              <w:t>.</w:t>
            </w:r>
            <w:r>
              <w:rPr>
                <w:rFonts w:ascii="Simplified Arabic" w:hAnsi="Simplified Arabic" w:cs="Simplified Arabic"/>
                <w:sz w:val="28"/>
                <w:szCs w:val="28"/>
              </w:rPr>
              <w:br/>
            </w:r>
            <w:r>
              <w:rPr>
                <w:rFonts w:ascii="Simplified Arabic" w:hAnsi="Simplified Arabic" w:cs="Simplified Arabic" w:hint="cs"/>
                <w:sz w:val="28"/>
                <w:szCs w:val="28"/>
                <w:rtl/>
              </w:rPr>
              <w:t xml:space="preserve">- </w:t>
            </w:r>
            <w:r w:rsidR="007C321B" w:rsidRPr="007C321B">
              <w:rPr>
                <w:rFonts w:ascii="Simplified Arabic" w:hAnsi="Simplified Arabic" w:cs="Simplified Arabic"/>
                <w:sz w:val="28"/>
                <w:szCs w:val="28"/>
                <w:rtl/>
              </w:rPr>
              <w:t>لإسهام في تثقيف الطلاب وإثراء خبراتهم ومعلوماتهم في النواحي الإعلامية</w:t>
            </w:r>
            <w:r>
              <w:rPr>
                <w:rFonts w:ascii="Simplified Arabic" w:hAnsi="Simplified Arabic" w:cs="Simplified Arabic"/>
                <w:sz w:val="28"/>
                <w:szCs w:val="28"/>
              </w:rPr>
              <w:t>.</w:t>
            </w:r>
          </w:p>
          <w:p w:rsidR="007C321B" w:rsidRPr="007C321B" w:rsidRDefault="00A1619E" w:rsidP="00A1619E">
            <w:pPr>
              <w:pStyle w:val="a4"/>
              <w:tabs>
                <w:tab w:val="left" w:pos="11875"/>
              </w:tabs>
              <w:bidi/>
              <w:spacing w:line="240" w:lineRule="auto"/>
              <w:ind w:left="-1"/>
              <w:rPr>
                <w:rFonts w:ascii="Simplified Arabic" w:hAnsi="Simplified Arabic" w:cs="Simplified Arabic"/>
                <w:sz w:val="28"/>
                <w:szCs w:val="28"/>
                <w:rtl/>
              </w:rPr>
            </w:pPr>
            <w:r>
              <w:rPr>
                <w:rFonts w:ascii="Simplified Arabic" w:hAnsi="Simplified Arabic" w:cs="Simplified Arabic" w:hint="cs"/>
                <w:sz w:val="28"/>
                <w:szCs w:val="28"/>
                <w:rtl/>
              </w:rPr>
              <w:lastRenderedPageBreak/>
              <w:t xml:space="preserve">- </w:t>
            </w:r>
            <w:r w:rsidR="007C321B" w:rsidRPr="007C321B">
              <w:rPr>
                <w:rFonts w:ascii="Simplified Arabic" w:hAnsi="Simplified Arabic" w:cs="Simplified Arabic"/>
                <w:sz w:val="28"/>
                <w:szCs w:val="28"/>
                <w:rtl/>
              </w:rPr>
              <w:t>رفع الكفاءة الوظيفية والأداء المهني لموظفي الإدارة وعموم الهيئتين الإدارية والتعليمية</w:t>
            </w:r>
            <w:r w:rsidR="007C321B" w:rsidRPr="007C321B">
              <w:rPr>
                <w:rFonts w:ascii="Simplified Arabic" w:hAnsi="Simplified Arabic" w:cs="Simplified Arabic"/>
                <w:sz w:val="28"/>
                <w:szCs w:val="28"/>
              </w:rPr>
              <w:t>.</w:t>
            </w:r>
          </w:p>
        </w:tc>
        <w:tc>
          <w:tcPr>
            <w:tcW w:w="2592" w:type="dxa"/>
            <w:shd w:val="clear" w:color="auto" w:fill="auto"/>
          </w:tcPr>
          <w:p w:rsidR="007C321B" w:rsidRPr="007C321B" w:rsidRDefault="007C321B" w:rsidP="00A1619E">
            <w:pPr>
              <w:rPr>
                <w:rFonts w:ascii="Simplified Arabic" w:hAnsi="Simplified Arabic" w:cs="Simplified Arabic"/>
                <w:sz w:val="28"/>
                <w:szCs w:val="28"/>
              </w:rPr>
            </w:pPr>
            <w:r w:rsidRPr="007C321B">
              <w:rPr>
                <w:rFonts w:ascii="Simplified Arabic" w:hAnsi="Simplified Arabic" w:cs="Simplified Arabic"/>
                <w:sz w:val="28"/>
                <w:szCs w:val="28"/>
              </w:rPr>
              <w:lastRenderedPageBreak/>
              <w:t>- </w:t>
            </w:r>
            <w:r w:rsidRPr="007C321B">
              <w:rPr>
                <w:rFonts w:ascii="Simplified Arabic" w:hAnsi="Simplified Arabic" w:cs="Simplified Arabic"/>
                <w:sz w:val="28"/>
                <w:szCs w:val="28"/>
                <w:rtl/>
              </w:rPr>
              <w:t>طلاب ا</w:t>
            </w:r>
            <w:r w:rsidRPr="007C321B">
              <w:rPr>
                <w:rFonts w:ascii="Simplified Arabic" w:hAnsi="Simplified Arabic" w:cs="Simplified Arabic" w:hint="cs"/>
                <w:sz w:val="28"/>
                <w:szCs w:val="28"/>
                <w:rtl/>
              </w:rPr>
              <w:t>لكلية</w:t>
            </w:r>
            <w:r w:rsidRPr="007C321B">
              <w:rPr>
                <w:rFonts w:ascii="Simplified Arabic" w:hAnsi="Simplified Arabic" w:cs="Simplified Arabic"/>
                <w:sz w:val="28"/>
                <w:szCs w:val="28"/>
              </w:rPr>
              <w:t>.</w:t>
            </w:r>
            <w:r w:rsidRPr="007C321B">
              <w:rPr>
                <w:rFonts w:ascii="Simplified Arabic" w:hAnsi="Simplified Arabic" w:cs="Simplified Arabic"/>
                <w:sz w:val="28"/>
                <w:szCs w:val="28"/>
              </w:rPr>
              <w:br/>
              <w:t xml:space="preserve">- </w:t>
            </w:r>
            <w:r w:rsidRPr="007C321B">
              <w:rPr>
                <w:rFonts w:ascii="Simplified Arabic" w:hAnsi="Simplified Arabic" w:cs="Simplified Arabic"/>
                <w:sz w:val="28"/>
                <w:szCs w:val="28"/>
                <w:rtl/>
              </w:rPr>
              <w:t>الهيئة الإدارية</w:t>
            </w:r>
            <w:r w:rsidRPr="007C321B">
              <w:rPr>
                <w:rFonts w:ascii="Simplified Arabic" w:hAnsi="Simplified Arabic" w:cs="Simplified Arabic"/>
                <w:sz w:val="28"/>
                <w:szCs w:val="28"/>
              </w:rPr>
              <w:t>.</w:t>
            </w:r>
            <w:r w:rsidRPr="007C321B">
              <w:rPr>
                <w:rFonts w:ascii="Simplified Arabic" w:hAnsi="Simplified Arabic" w:cs="Simplified Arabic"/>
                <w:sz w:val="28"/>
                <w:szCs w:val="28"/>
              </w:rPr>
              <w:br/>
            </w:r>
            <w:r w:rsidRPr="007C321B">
              <w:rPr>
                <w:rFonts w:ascii="Simplified Arabic" w:hAnsi="Simplified Arabic" w:cs="Simplified Arabic"/>
                <w:sz w:val="28"/>
                <w:szCs w:val="28"/>
              </w:rPr>
              <w:lastRenderedPageBreak/>
              <w:t>-</w:t>
            </w:r>
            <w:r w:rsidRPr="007C321B">
              <w:rPr>
                <w:rFonts w:ascii="Simplified Arabic" w:hAnsi="Simplified Arabic" w:cs="Simplified Arabic"/>
                <w:sz w:val="28"/>
                <w:szCs w:val="28"/>
                <w:rtl/>
              </w:rPr>
              <w:t>الهيئة العلمية والأكاديمية</w:t>
            </w:r>
            <w:r w:rsidRPr="007C321B">
              <w:rPr>
                <w:rFonts w:ascii="Simplified Arabic" w:hAnsi="Simplified Arabic" w:cs="Simplified Arabic"/>
                <w:sz w:val="28"/>
                <w:szCs w:val="28"/>
              </w:rPr>
              <w:t>.</w:t>
            </w:r>
          </w:p>
        </w:tc>
        <w:tc>
          <w:tcPr>
            <w:tcW w:w="2410" w:type="dxa"/>
            <w:shd w:val="clear" w:color="auto" w:fill="auto"/>
          </w:tcPr>
          <w:p w:rsidR="007C321B" w:rsidRPr="007C321B" w:rsidRDefault="007C321B" w:rsidP="00E76062">
            <w:pPr>
              <w:rPr>
                <w:rFonts w:ascii="Simplified Arabic" w:hAnsi="Simplified Arabic" w:cs="Simplified Arabic"/>
                <w:sz w:val="28"/>
                <w:szCs w:val="28"/>
              </w:rPr>
            </w:pPr>
            <w:r w:rsidRPr="007C321B">
              <w:rPr>
                <w:rFonts w:ascii="Simplified Arabic" w:hAnsi="Simplified Arabic" w:cs="Simplified Arabic" w:hint="cs"/>
                <w:sz w:val="28"/>
                <w:szCs w:val="28"/>
                <w:rtl/>
              </w:rPr>
              <w:lastRenderedPageBreak/>
              <w:t xml:space="preserve">خلال </w:t>
            </w:r>
            <w:r w:rsidR="00E76062">
              <w:rPr>
                <w:rFonts w:ascii="Simplified Arabic" w:hAnsi="Simplified Arabic" w:cs="Simplified Arabic" w:hint="cs"/>
                <w:sz w:val="28"/>
                <w:szCs w:val="28"/>
                <w:rtl/>
              </w:rPr>
              <w:t>العام الدراسي</w:t>
            </w:r>
            <w:r w:rsidRPr="007C321B">
              <w:rPr>
                <w:rFonts w:ascii="Simplified Arabic" w:hAnsi="Simplified Arabic" w:cs="Simplified Arabic" w:hint="cs"/>
                <w:sz w:val="28"/>
                <w:szCs w:val="28"/>
                <w:rtl/>
              </w:rPr>
              <w:t xml:space="preserve"> 1442-1443</w:t>
            </w:r>
          </w:p>
        </w:tc>
        <w:tc>
          <w:tcPr>
            <w:tcW w:w="1475" w:type="dxa"/>
            <w:shd w:val="clear" w:color="auto" w:fill="auto"/>
          </w:tcPr>
          <w:p w:rsidR="007C321B" w:rsidRPr="007C321B" w:rsidRDefault="007C321B" w:rsidP="00A1619E">
            <w:pPr>
              <w:pStyle w:val="a4"/>
              <w:tabs>
                <w:tab w:val="left" w:pos="11875"/>
              </w:tabs>
              <w:bidi/>
              <w:spacing w:line="240" w:lineRule="auto"/>
              <w:ind w:left="-1"/>
              <w:rPr>
                <w:rFonts w:ascii="Simplified Arabic" w:hAnsi="Simplified Arabic" w:cs="Simplified Arabic"/>
                <w:sz w:val="28"/>
                <w:szCs w:val="28"/>
              </w:rPr>
            </w:pPr>
            <w:r w:rsidRPr="007C321B">
              <w:rPr>
                <w:rFonts w:ascii="Simplified Arabic" w:hAnsi="Simplified Arabic" w:cs="Simplified Arabic" w:hint="cs"/>
                <w:sz w:val="28"/>
                <w:szCs w:val="28"/>
                <w:rtl/>
              </w:rPr>
              <w:t>وحدة العلاقات العامة</w:t>
            </w:r>
          </w:p>
        </w:tc>
        <w:tc>
          <w:tcPr>
            <w:tcW w:w="2004" w:type="dxa"/>
          </w:tcPr>
          <w:p w:rsidR="007C321B" w:rsidRPr="007C321B" w:rsidRDefault="007C321B" w:rsidP="00A1619E">
            <w:pPr>
              <w:pStyle w:val="a4"/>
              <w:tabs>
                <w:tab w:val="left" w:pos="11875"/>
              </w:tabs>
              <w:bidi/>
              <w:spacing w:line="240" w:lineRule="auto"/>
              <w:ind w:left="-1"/>
              <w:rPr>
                <w:rFonts w:ascii="Simplified Arabic" w:hAnsi="Simplified Arabic" w:cs="Simplified Arabic"/>
                <w:sz w:val="28"/>
                <w:szCs w:val="28"/>
                <w:rtl/>
              </w:rPr>
            </w:pPr>
            <w:r w:rsidRPr="007C321B">
              <w:rPr>
                <w:rFonts w:ascii="Simplified Arabic" w:hAnsi="Simplified Arabic" w:cs="Simplified Arabic" w:hint="cs"/>
                <w:sz w:val="28"/>
                <w:szCs w:val="28"/>
                <w:rtl/>
              </w:rPr>
              <w:t xml:space="preserve">دورة لكل فئة من الفئات </w:t>
            </w:r>
          </w:p>
        </w:tc>
        <w:tc>
          <w:tcPr>
            <w:tcW w:w="2269" w:type="dxa"/>
            <w:shd w:val="clear" w:color="auto" w:fill="auto"/>
          </w:tcPr>
          <w:p w:rsidR="007C321B" w:rsidRPr="007C321B" w:rsidRDefault="007C321B" w:rsidP="00A1619E">
            <w:pPr>
              <w:pStyle w:val="a4"/>
              <w:tabs>
                <w:tab w:val="left" w:pos="11875"/>
              </w:tabs>
              <w:bidi/>
              <w:spacing w:line="240" w:lineRule="auto"/>
              <w:ind w:left="-1"/>
              <w:rPr>
                <w:rFonts w:ascii="Simplified Arabic" w:hAnsi="Simplified Arabic" w:cs="Simplified Arabic"/>
                <w:sz w:val="28"/>
                <w:szCs w:val="28"/>
                <w:rtl/>
              </w:rPr>
            </w:pPr>
            <w:r w:rsidRPr="007C321B">
              <w:rPr>
                <w:rFonts w:ascii="Simplified Arabic" w:hAnsi="Simplified Arabic" w:cs="Simplified Arabic"/>
                <w:sz w:val="28"/>
                <w:szCs w:val="28"/>
                <w:rtl/>
              </w:rPr>
              <w:t xml:space="preserve">استبيان الدورات لقياس نسبة تحسن مستوى </w:t>
            </w:r>
            <w:r w:rsidRPr="007C321B">
              <w:rPr>
                <w:rFonts w:ascii="Simplified Arabic" w:hAnsi="Simplified Arabic" w:cs="Simplified Arabic"/>
                <w:sz w:val="28"/>
                <w:szCs w:val="28"/>
                <w:rtl/>
              </w:rPr>
              <w:lastRenderedPageBreak/>
              <w:t>الأداء الإعلامي</w:t>
            </w:r>
            <w:r w:rsidRPr="007C321B">
              <w:rPr>
                <w:rFonts w:ascii="Simplified Arabic" w:hAnsi="Simplified Arabic" w:cs="Simplified Arabic"/>
                <w:sz w:val="28"/>
                <w:szCs w:val="28"/>
              </w:rPr>
              <w:t>.</w:t>
            </w:r>
          </w:p>
        </w:tc>
      </w:tr>
      <w:tr w:rsidR="00E76062" w:rsidRPr="007C321B" w:rsidTr="00A1619E">
        <w:trPr>
          <w:jc w:val="center"/>
        </w:trPr>
        <w:tc>
          <w:tcPr>
            <w:tcW w:w="2352" w:type="dxa"/>
            <w:shd w:val="clear" w:color="auto" w:fill="auto"/>
          </w:tcPr>
          <w:p w:rsidR="00E76062" w:rsidRPr="007C321B" w:rsidRDefault="00E76062" w:rsidP="00A1619E">
            <w:pPr>
              <w:pStyle w:val="a4"/>
              <w:tabs>
                <w:tab w:val="left" w:pos="11875"/>
              </w:tabs>
              <w:bidi/>
              <w:spacing w:line="240" w:lineRule="auto"/>
              <w:ind w:left="-1"/>
              <w:rPr>
                <w:rFonts w:ascii="Simplified Arabic" w:eastAsia="Times New Roman" w:hAnsi="Simplified Arabic" w:cs="Simplified Arabic"/>
                <w:color w:val="333333"/>
                <w:sz w:val="28"/>
                <w:szCs w:val="28"/>
                <w:rtl/>
              </w:rPr>
            </w:pPr>
            <w:r w:rsidRPr="007C321B">
              <w:rPr>
                <w:rFonts w:ascii="Simplified Arabic" w:hAnsi="Simplified Arabic" w:cs="Simplified Arabic"/>
                <w:sz w:val="28"/>
                <w:szCs w:val="28"/>
                <w:rtl/>
              </w:rPr>
              <w:lastRenderedPageBreak/>
              <w:t>الفعاليات والمناسبات</w:t>
            </w:r>
          </w:p>
        </w:tc>
        <w:tc>
          <w:tcPr>
            <w:tcW w:w="4718" w:type="dxa"/>
            <w:shd w:val="clear" w:color="auto" w:fill="auto"/>
          </w:tcPr>
          <w:p w:rsidR="00E76062" w:rsidRPr="007C321B" w:rsidRDefault="00E76062" w:rsidP="00A1619E">
            <w:pPr>
              <w:pStyle w:val="a4"/>
              <w:tabs>
                <w:tab w:val="left" w:pos="11875"/>
              </w:tabs>
              <w:bidi/>
              <w:spacing w:line="240" w:lineRule="auto"/>
              <w:ind w:left="-1"/>
              <w:rPr>
                <w:rFonts w:ascii="Simplified Arabic" w:hAnsi="Simplified Arabic" w:cs="Simplified Arabic"/>
                <w:sz w:val="28"/>
                <w:szCs w:val="28"/>
                <w:rtl/>
              </w:rPr>
            </w:pPr>
            <w:r>
              <w:rPr>
                <w:rFonts w:ascii="Simplified Arabic" w:hAnsi="Simplified Arabic" w:cs="Simplified Arabic"/>
                <w:sz w:val="28"/>
                <w:szCs w:val="28"/>
              </w:rPr>
              <w:t xml:space="preserve"> </w:t>
            </w:r>
            <w:r w:rsidRPr="007C321B">
              <w:rPr>
                <w:rFonts w:ascii="Simplified Arabic" w:hAnsi="Simplified Arabic" w:cs="Simplified Arabic"/>
                <w:sz w:val="28"/>
                <w:szCs w:val="28"/>
              </w:rPr>
              <w:t xml:space="preserve">- </w:t>
            </w:r>
            <w:r w:rsidRPr="007C321B">
              <w:rPr>
                <w:rFonts w:ascii="Simplified Arabic" w:hAnsi="Simplified Arabic" w:cs="Simplified Arabic"/>
                <w:sz w:val="28"/>
                <w:szCs w:val="28"/>
                <w:rtl/>
              </w:rPr>
              <w:t>ترتيب جدول يتضمن الفعاليات والمناسبات الخاضعة للتغطية</w:t>
            </w:r>
            <w:r w:rsidRPr="007C321B">
              <w:rPr>
                <w:rFonts w:ascii="Simplified Arabic" w:hAnsi="Simplified Arabic" w:cs="Simplified Arabic"/>
                <w:sz w:val="28"/>
                <w:szCs w:val="28"/>
              </w:rPr>
              <w:t>.</w:t>
            </w:r>
            <w:r w:rsidRPr="007C321B">
              <w:rPr>
                <w:rFonts w:ascii="Simplified Arabic" w:hAnsi="Simplified Arabic" w:cs="Simplified Arabic"/>
                <w:sz w:val="28"/>
                <w:szCs w:val="28"/>
              </w:rPr>
              <w:br/>
            </w:r>
            <w:r>
              <w:rPr>
                <w:rFonts w:ascii="Simplified Arabic" w:hAnsi="Simplified Arabic" w:cs="Simplified Arabic"/>
                <w:sz w:val="28"/>
                <w:szCs w:val="28"/>
              </w:rPr>
              <w:t xml:space="preserve"> </w:t>
            </w:r>
            <w:r w:rsidRPr="007C321B">
              <w:rPr>
                <w:rFonts w:ascii="Simplified Arabic" w:hAnsi="Simplified Arabic" w:cs="Simplified Arabic"/>
                <w:sz w:val="28"/>
                <w:szCs w:val="28"/>
              </w:rPr>
              <w:t>-</w:t>
            </w:r>
            <w:r w:rsidRPr="007C321B">
              <w:rPr>
                <w:rFonts w:ascii="Simplified Arabic" w:hAnsi="Simplified Arabic" w:cs="Simplified Arabic"/>
                <w:sz w:val="28"/>
                <w:szCs w:val="28"/>
                <w:rtl/>
              </w:rPr>
              <w:t>إعداد خطة عمل واضحة لكل فعالية ومناسبة</w:t>
            </w:r>
            <w:r w:rsidRPr="007C321B">
              <w:rPr>
                <w:rFonts w:ascii="Simplified Arabic" w:hAnsi="Simplified Arabic" w:cs="Simplified Arabic"/>
                <w:sz w:val="28"/>
                <w:szCs w:val="28"/>
              </w:rPr>
              <w:t>.</w:t>
            </w:r>
          </w:p>
        </w:tc>
        <w:tc>
          <w:tcPr>
            <w:tcW w:w="2592" w:type="dxa"/>
            <w:shd w:val="clear" w:color="auto" w:fill="auto"/>
          </w:tcPr>
          <w:p w:rsidR="00E76062" w:rsidRPr="007C321B" w:rsidRDefault="00E76062" w:rsidP="00A1619E">
            <w:pPr>
              <w:pStyle w:val="a4"/>
              <w:bidi/>
              <w:ind w:left="0"/>
              <w:rPr>
                <w:rFonts w:ascii="Simplified Arabic" w:hAnsi="Simplified Arabic" w:cs="Simplified Arabic"/>
                <w:sz w:val="28"/>
                <w:szCs w:val="28"/>
                <w:rtl/>
              </w:rPr>
            </w:pPr>
            <w:r w:rsidRPr="007C321B">
              <w:rPr>
                <w:rFonts w:ascii="Simplified Arabic" w:hAnsi="Simplified Arabic" w:cs="Simplified Arabic"/>
                <w:sz w:val="28"/>
                <w:szCs w:val="28"/>
              </w:rPr>
              <w:t xml:space="preserve">- </w:t>
            </w:r>
            <w:r w:rsidRPr="007C321B">
              <w:rPr>
                <w:rFonts w:ascii="Simplified Arabic" w:hAnsi="Simplified Arabic" w:cs="Simplified Arabic"/>
                <w:sz w:val="28"/>
                <w:szCs w:val="28"/>
                <w:rtl/>
              </w:rPr>
              <w:t>طلاب ال</w:t>
            </w:r>
            <w:r w:rsidRPr="007C321B">
              <w:rPr>
                <w:rFonts w:ascii="Simplified Arabic" w:hAnsi="Simplified Arabic" w:cs="Simplified Arabic" w:hint="cs"/>
                <w:sz w:val="28"/>
                <w:szCs w:val="28"/>
                <w:rtl/>
              </w:rPr>
              <w:t>كلية</w:t>
            </w:r>
            <w:r>
              <w:rPr>
                <w:rFonts w:ascii="Simplified Arabic" w:hAnsi="Simplified Arabic" w:cs="Simplified Arabic" w:hint="cs"/>
                <w:sz w:val="28"/>
                <w:szCs w:val="28"/>
                <w:rtl/>
              </w:rPr>
              <w:t>.</w:t>
            </w:r>
            <w:r w:rsidRPr="007C321B">
              <w:rPr>
                <w:rFonts w:ascii="Simplified Arabic" w:hAnsi="Simplified Arabic" w:cs="Simplified Arabic"/>
                <w:sz w:val="28"/>
                <w:szCs w:val="28"/>
              </w:rPr>
              <w:br/>
              <w:t xml:space="preserve">- </w:t>
            </w:r>
            <w:r w:rsidRPr="007C321B">
              <w:rPr>
                <w:rFonts w:ascii="Simplified Arabic" w:hAnsi="Simplified Arabic" w:cs="Simplified Arabic"/>
                <w:sz w:val="28"/>
                <w:szCs w:val="28"/>
                <w:rtl/>
              </w:rPr>
              <w:t>الهيئة الإدارية</w:t>
            </w:r>
            <w:r w:rsidRPr="007C321B">
              <w:rPr>
                <w:rFonts w:ascii="Simplified Arabic" w:hAnsi="Simplified Arabic" w:cs="Simplified Arabic"/>
                <w:sz w:val="28"/>
                <w:szCs w:val="28"/>
              </w:rPr>
              <w:t>.</w:t>
            </w:r>
            <w:r w:rsidRPr="007C321B">
              <w:rPr>
                <w:rFonts w:ascii="Simplified Arabic" w:hAnsi="Simplified Arabic" w:cs="Simplified Arabic"/>
                <w:sz w:val="28"/>
                <w:szCs w:val="28"/>
              </w:rPr>
              <w:br/>
              <w:t xml:space="preserve">- </w:t>
            </w:r>
            <w:r w:rsidRPr="007C321B">
              <w:rPr>
                <w:rFonts w:ascii="Simplified Arabic" w:hAnsi="Simplified Arabic" w:cs="Simplified Arabic"/>
                <w:sz w:val="28"/>
                <w:szCs w:val="28"/>
                <w:rtl/>
              </w:rPr>
              <w:t>الهيئة العلمية والأكاديمية</w:t>
            </w:r>
          </w:p>
        </w:tc>
        <w:tc>
          <w:tcPr>
            <w:tcW w:w="2410" w:type="dxa"/>
            <w:shd w:val="clear" w:color="auto" w:fill="auto"/>
          </w:tcPr>
          <w:p w:rsidR="00E76062" w:rsidRPr="007C321B" w:rsidRDefault="00E76062" w:rsidP="000424D7">
            <w:pPr>
              <w:rPr>
                <w:rFonts w:ascii="Simplified Arabic" w:hAnsi="Simplified Arabic" w:cs="Simplified Arabic"/>
                <w:sz w:val="28"/>
                <w:szCs w:val="28"/>
              </w:rPr>
            </w:pPr>
            <w:r w:rsidRPr="007C321B">
              <w:rPr>
                <w:rFonts w:ascii="Simplified Arabic" w:hAnsi="Simplified Arabic" w:cs="Simplified Arabic" w:hint="cs"/>
                <w:sz w:val="28"/>
                <w:szCs w:val="28"/>
                <w:rtl/>
              </w:rPr>
              <w:t xml:space="preserve">خلال </w:t>
            </w:r>
            <w:r>
              <w:rPr>
                <w:rFonts w:ascii="Simplified Arabic" w:hAnsi="Simplified Arabic" w:cs="Simplified Arabic" w:hint="cs"/>
                <w:sz w:val="28"/>
                <w:szCs w:val="28"/>
                <w:rtl/>
              </w:rPr>
              <w:t>العام الدراسي</w:t>
            </w:r>
            <w:r w:rsidRPr="007C321B">
              <w:rPr>
                <w:rFonts w:ascii="Simplified Arabic" w:hAnsi="Simplified Arabic" w:cs="Simplified Arabic" w:hint="cs"/>
                <w:sz w:val="28"/>
                <w:szCs w:val="28"/>
                <w:rtl/>
              </w:rPr>
              <w:t xml:space="preserve"> 1442-1443</w:t>
            </w:r>
          </w:p>
        </w:tc>
        <w:tc>
          <w:tcPr>
            <w:tcW w:w="1475" w:type="dxa"/>
            <w:shd w:val="clear" w:color="auto" w:fill="auto"/>
          </w:tcPr>
          <w:p w:rsidR="00E76062" w:rsidRPr="007C321B" w:rsidRDefault="00E76062" w:rsidP="00A1619E">
            <w:pPr>
              <w:pStyle w:val="a4"/>
              <w:tabs>
                <w:tab w:val="left" w:pos="11875"/>
              </w:tabs>
              <w:bidi/>
              <w:spacing w:line="240" w:lineRule="auto"/>
              <w:ind w:left="-1"/>
              <w:rPr>
                <w:rFonts w:ascii="Simplified Arabic" w:hAnsi="Simplified Arabic" w:cs="Simplified Arabic"/>
                <w:sz w:val="28"/>
                <w:szCs w:val="28"/>
              </w:rPr>
            </w:pPr>
            <w:r w:rsidRPr="007C321B">
              <w:rPr>
                <w:rFonts w:ascii="Simplified Arabic" w:hAnsi="Simplified Arabic" w:cs="Simplified Arabic" w:hint="cs"/>
                <w:sz w:val="28"/>
                <w:szCs w:val="28"/>
                <w:rtl/>
              </w:rPr>
              <w:t>وحدة العلاقات العامة</w:t>
            </w:r>
          </w:p>
        </w:tc>
        <w:tc>
          <w:tcPr>
            <w:tcW w:w="2004" w:type="dxa"/>
          </w:tcPr>
          <w:p w:rsidR="00E76062" w:rsidRPr="007C321B" w:rsidRDefault="00E76062" w:rsidP="00A1619E">
            <w:pPr>
              <w:pStyle w:val="a4"/>
              <w:tabs>
                <w:tab w:val="left" w:pos="11875"/>
              </w:tabs>
              <w:bidi/>
              <w:spacing w:line="240" w:lineRule="auto"/>
              <w:ind w:left="-1"/>
              <w:rPr>
                <w:rFonts w:ascii="Simplified Arabic" w:hAnsi="Simplified Arabic" w:cs="Simplified Arabic"/>
                <w:sz w:val="28"/>
                <w:szCs w:val="28"/>
                <w:rtl/>
              </w:rPr>
            </w:pPr>
            <w:r w:rsidRPr="007C321B">
              <w:rPr>
                <w:rFonts w:ascii="Simplified Arabic" w:hAnsi="Simplified Arabic" w:cs="Simplified Arabic"/>
                <w:sz w:val="28"/>
                <w:szCs w:val="28"/>
                <w:rtl/>
              </w:rPr>
              <w:t>إقامة الفعاليات</w:t>
            </w:r>
          </w:p>
        </w:tc>
        <w:tc>
          <w:tcPr>
            <w:tcW w:w="2269" w:type="dxa"/>
            <w:shd w:val="clear" w:color="auto" w:fill="auto"/>
          </w:tcPr>
          <w:p w:rsidR="00E76062" w:rsidRPr="007C321B" w:rsidRDefault="00E76062" w:rsidP="00A1619E">
            <w:pPr>
              <w:pStyle w:val="a4"/>
              <w:tabs>
                <w:tab w:val="left" w:pos="11875"/>
              </w:tabs>
              <w:bidi/>
              <w:spacing w:line="240" w:lineRule="auto"/>
              <w:ind w:left="-1"/>
              <w:rPr>
                <w:rFonts w:ascii="Simplified Arabic" w:hAnsi="Simplified Arabic" w:cs="Simplified Arabic"/>
                <w:sz w:val="28"/>
                <w:szCs w:val="28"/>
                <w:rtl/>
              </w:rPr>
            </w:pPr>
            <w:r w:rsidRPr="007C321B">
              <w:rPr>
                <w:rFonts w:ascii="Simplified Arabic" w:hAnsi="Simplified Arabic" w:cs="Simplified Arabic"/>
                <w:sz w:val="28"/>
                <w:szCs w:val="28"/>
                <w:rtl/>
              </w:rPr>
              <w:t>تنفيذ الفعالية + وقياس نسبة الحضور والتفاعل</w:t>
            </w:r>
            <w:r w:rsidRPr="007C321B">
              <w:rPr>
                <w:rFonts w:ascii="Simplified Arabic" w:hAnsi="Simplified Arabic" w:cs="Simplified Arabic"/>
                <w:sz w:val="28"/>
                <w:szCs w:val="28"/>
              </w:rPr>
              <w:t>.</w:t>
            </w:r>
          </w:p>
        </w:tc>
      </w:tr>
      <w:tr w:rsidR="00E76062" w:rsidRPr="007C321B" w:rsidTr="00A1619E">
        <w:trPr>
          <w:jc w:val="center"/>
        </w:trPr>
        <w:tc>
          <w:tcPr>
            <w:tcW w:w="2352" w:type="dxa"/>
            <w:shd w:val="clear" w:color="auto" w:fill="auto"/>
          </w:tcPr>
          <w:p w:rsidR="00E76062" w:rsidRPr="007C321B" w:rsidRDefault="00E76062" w:rsidP="00A1619E">
            <w:pPr>
              <w:rPr>
                <w:sz w:val="28"/>
                <w:szCs w:val="28"/>
              </w:rPr>
            </w:pPr>
            <w:r w:rsidRPr="007C321B">
              <w:rPr>
                <w:rFonts w:ascii="Simplified Arabic" w:hAnsi="Simplified Arabic" w:cs="Simplified Arabic" w:hint="cs"/>
                <w:sz w:val="28"/>
                <w:szCs w:val="28"/>
                <w:rtl/>
              </w:rPr>
              <w:t>التوثيق الإعلامي</w:t>
            </w:r>
          </w:p>
        </w:tc>
        <w:tc>
          <w:tcPr>
            <w:tcW w:w="4718" w:type="dxa"/>
            <w:shd w:val="clear" w:color="auto" w:fill="auto"/>
          </w:tcPr>
          <w:p w:rsidR="00E76062" w:rsidRPr="007C321B" w:rsidRDefault="00E76062" w:rsidP="00A1619E">
            <w:pPr>
              <w:pStyle w:val="a4"/>
              <w:tabs>
                <w:tab w:val="left" w:pos="11875"/>
              </w:tabs>
              <w:bidi/>
              <w:spacing w:line="240" w:lineRule="auto"/>
              <w:ind w:left="-1"/>
              <w:rPr>
                <w:rFonts w:ascii="Simplified Arabic" w:hAnsi="Simplified Arabic" w:cs="Simplified Arabic"/>
                <w:sz w:val="28"/>
                <w:szCs w:val="28"/>
              </w:rPr>
            </w:pPr>
            <w:r w:rsidRPr="007C321B">
              <w:rPr>
                <w:rFonts w:ascii="Simplified Arabic" w:hAnsi="Simplified Arabic" w:cs="Simplified Arabic"/>
                <w:sz w:val="28"/>
                <w:szCs w:val="28"/>
              </w:rPr>
              <w:t> </w:t>
            </w:r>
            <w:r w:rsidRPr="007C321B">
              <w:rPr>
                <w:rFonts w:ascii="Simplified Arabic" w:hAnsi="Simplified Arabic" w:cs="Simplified Arabic"/>
                <w:sz w:val="28"/>
                <w:szCs w:val="28"/>
                <w:rtl/>
              </w:rPr>
              <w:t>الحفاظ على جميع ما نشر في ال</w:t>
            </w:r>
            <w:r w:rsidRPr="007C321B">
              <w:rPr>
                <w:rFonts w:ascii="Simplified Arabic" w:hAnsi="Simplified Arabic" w:cs="Simplified Arabic" w:hint="cs"/>
                <w:sz w:val="28"/>
                <w:szCs w:val="28"/>
                <w:rtl/>
              </w:rPr>
              <w:t>كلية</w:t>
            </w:r>
            <w:r w:rsidRPr="007C321B">
              <w:rPr>
                <w:rFonts w:ascii="Simplified Arabic" w:hAnsi="Simplified Arabic" w:cs="Simplified Arabic"/>
                <w:sz w:val="28"/>
                <w:szCs w:val="28"/>
                <w:rtl/>
              </w:rPr>
              <w:t xml:space="preserve"> من أخبار وإعلانات وتغطيات في وسائل الإعلام المخت</w:t>
            </w:r>
            <w:r w:rsidRPr="007C321B">
              <w:rPr>
                <w:rFonts w:ascii="Simplified Arabic" w:hAnsi="Simplified Arabic" w:cs="Simplified Arabic" w:hint="cs"/>
                <w:sz w:val="28"/>
                <w:szCs w:val="28"/>
                <w:rtl/>
              </w:rPr>
              <w:t>ل</w:t>
            </w:r>
            <w:r w:rsidRPr="007C321B">
              <w:rPr>
                <w:rFonts w:ascii="Simplified Arabic" w:hAnsi="Simplified Arabic" w:cs="Simplified Arabic"/>
                <w:sz w:val="28"/>
                <w:szCs w:val="28"/>
                <w:rtl/>
              </w:rPr>
              <w:t>فة</w:t>
            </w:r>
            <w:r w:rsidRPr="007C321B">
              <w:rPr>
                <w:rFonts w:ascii="Simplified Arabic" w:hAnsi="Simplified Arabic" w:cs="Simplified Arabic"/>
                <w:sz w:val="28"/>
                <w:szCs w:val="28"/>
              </w:rPr>
              <w:t>.</w:t>
            </w:r>
          </w:p>
        </w:tc>
        <w:tc>
          <w:tcPr>
            <w:tcW w:w="2592" w:type="dxa"/>
            <w:shd w:val="clear" w:color="auto" w:fill="auto"/>
          </w:tcPr>
          <w:p w:rsidR="00E76062" w:rsidRPr="007C321B" w:rsidRDefault="00E76062" w:rsidP="00A1619E">
            <w:pPr>
              <w:pStyle w:val="a4"/>
              <w:tabs>
                <w:tab w:val="left" w:pos="11875"/>
              </w:tabs>
              <w:bidi/>
              <w:spacing w:line="240" w:lineRule="auto"/>
              <w:ind w:left="-1"/>
              <w:rPr>
                <w:rFonts w:ascii="Simplified Arabic" w:hAnsi="Simplified Arabic" w:cs="Simplified Arabic"/>
                <w:sz w:val="28"/>
                <w:szCs w:val="28"/>
                <w:rtl/>
              </w:rPr>
            </w:pPr>
            <w:r w:rsidRPr="007C321B">
              <w:rPr>
                <w:rFonts w:ascii="Simplified Arabic" w:hAnsi="Simplified Arabic" w:cs="Simplified Arabic" w:hint="cs"/>
                <w:sz w:val="28"/>
                <w:szCs w:val="28"/>
                <w:rtl/>
              </w:rPr>
              <w:t xml:space="preserve">- </w:t>
            </w:r>
            <w:r w:rsidRPr="007C321B">
              <w:rPr>
                <w:rFonts w:ascii="Simplified Arabic" w:hAnsi="Simplified Arabic" w:cs="Simplified Arabic"/>
                <w:sz w:val="28"/>
                <w:szCs w:val="28"/>
                <w:rtl/>
              </w:rPr>
              <w:t>المجتمع المحلي</w:t>
            </w:r>
            <w:r w:rsidRPr="007C321B">
              <w:rPr>
                <w:rFonts w:ascii="Simplified Arabic" w:hAnsi="Simplified Arabic" w:cs="Simplified Arabic"/>
                <w:sz w:val="28"/>
                <w:szCs w:val="28"/>
              </w:rPr>
              <w:t>.</w:t>
            </w:r>
            <w:r w:rsidRPr="007C321B">
              <w:rPr>
                <w:rFonts w:ascii="Simplified Arabic" w:hAnsi="Simplified Arabic" w:cs="Simplified Arabic"/>
                <w:sz w:val="28"/>
                <w:szCs w:val="28"/>
              </w:rPr>
              <w:br/>
              <w:t xml:space="preserve">- </w:t>
            </w:r>
            <w:r w:rsidRPr="007C321B">
              <w:rPr>
                <w:rFonts w:ascii="Simplified Arabic" w:hAnsi="Simplified Arabic" w:cs="Simplified Arabic" w:hint="cs"/>
                <w:sz w:val="28"/>
                <w:szCs w:val="28"/>
                <w:rtl/>
              </w:rPr>
              <w:t xml:space="preserve"> </w:t>
            </w:r>
            <w:r w:rsidRPr="007C321B">
              <w:rPr>
                <w:rFonts w:ascii="Simplified Arabic" w:hAnsi="Simplified Arabic" w:cs="Simplified Arabic"/>
                <w:sz w:val="28"/>
                <w:szCs w:val="28"/>
                <w:rtl/>
              </w:rPr>
              <w:t>القراء ومتصفحو المواقع الالكترونية</w:t>
            </w:r>
            <w:r w:rsidRPr="007C321B">
              <w:rPr>
                <w:rFonts w:ascii="Simplified Arabic" w:hAnsi="Simplified Arabic" w:cs="Simplified Arabic"/>
                <w:sz w:val="28"/>
                <w:szCs w:val="28"/>
              </w:rPr>
              <w:t>.</w:t>
            </w:r>
          </w:p>
        </w:tc>
        <w:tc>
          <w:tcPr>
            <w:tcW w:w="2410" w:type="dxa"/>
            <w:shd w:val="clear" w:color="auto" w:fill="auto"/>
          </w:tcPr>
          <w:p w:rsidR="00E76062" w:rsidRPr="007C321B" w:rsidRDefault="00E76062" w:rsidP="000424D7">
            <w:pPr>
              <w:rPr>
                <w:rFonts w:ascii="Simplified Arabic" w:hAnsi="Simplified Arabic" w:cs="Simplified Arabic"/>
                <w:sz w:val="28"/>
                <w:szCs w:val="28"/>
              </w:rPr>
            </w:pPr>
            <w:r w:rsidRPr="007C321B">
              <w:rPr>
                <w:rFonts w:ascii="Simplified Arabic" w:hAnsi="Simplified Arabic" w:cs="Simplified Arabic" w:hint="cs"/>
                <w:sz w:val="28"/>
                <w:szCs w:val="28"/>
                <w:rtl/>
              </w:rPr>
              <w:t xml:space="preserve">خلال </w:t>
            </w:r>
            <w:r>
              <w:rPr>
                <w:rFonts w:ascii="Simplified Arabic" w:hAnsi="Simplified Arabic" w:cs="Simplified Arabic" w:hint="cs"/>
                <w:sz w:val="28"/>
                <w:szCs w:val="28"/>
                <w:rtl/>
              </w:rPr>
              <w:t>العام الدراسي</w:t>
            </w:r>
            <w:r w:rsidRPr="007C321B">
              <w:rPr>
                <w:rFonts w:ascii="Simplified Arabic" w:hAnsi="Simplified Arabic" w:cs="Simplified Arabic" w:hint="cs"/>
                <w:sz w:val="28"/>
                <w:szCs w:val="28"/>
                <w:rtl/>
              </w:rPr>
              <w:t xml:space="preserve"> 1442-1443</w:t>
            </w:r>
          </w:p>
        </w:tc>
        <w:tc>
          <w:tcPr>
            <w:tcW w:w="1475" w:type="dxa"/>
            <w:shd w:val="clear" w:color="auto" w:fill="auto"/>
          </w:tcPr>
          <w:p w:rsidR="00E76062" w:rsidRPr="007C321B" w:rsidRDefault="00E76062" w:rsidP="00A1619E">
            <w:pPr>
              <w:pStyle w:val="a4"/>
              <w:tabs>
                <w:tab w:val="left" w:pos="11875"/>
              </w:tabs>
              <w:bidi/>
              <w:spacing w:line="240" w:lineRule="auto"/>
              <w:ind w:left="-1"/>
              <w:rPr>
                <w:rFonts w:ascii="Simplified Arabic" w:hAnsi="Simplified Arabic" w:cs="Simplified Arabic"/>
                <w:sz w:val="28"/>
                <w:szCs w:val="28"/>
              </w:rPr>
            </w:pPr>
            <w:r w:rsidRPr="007C321B">
              <w:rPr>
                <w:rFonts w:ascii="Simplified Arabic" w:hAnsi="Simplified Arabic" w:cs="Simplified Arabic" w:hint="cs"/>
                <w:sz w:val="28"/>
                <w:szCs w:val="28"/>
                <w:rtl/>
              </w:rPr>
              <w:t>وحدة العلاقات العامة</w:t>
            </w:r>
          </w:p>
        </w:tc>
        <w:tc>
          <w:tcPr>
            <w:tcW w:w="2004" w:type="dxa"/>
          </w:tcPr>
          <w:p w:rsidR="00E76062" w:rsidRPr="007C321B" w:rsidRDefault="00E76062" w:rsidP="00A1619E">
            <w:pPr>
              <w:pStyle w:val="a4"/>
              <w:tabs>
                <w:tab w:val="left" w:pos="11875"/>
              </w:tabs>
              <w:bidi/>
              <w:spacing w:line="240" w:lineRule="auto"/>
              <w:ind w:left="-1"/>
              <w:rPr>
                <w:rFonts w:ascii="Simplified Arabic" w:hAnsi="Simplified Arabic" w:cs="Simplified Arabic"/>
                <w:sz w:val="28"/>
                <w:szCs w:val="28"/>
                <w:rtl/>
              </w:rPr>
            </w:pPr>
            <w:r w:rsidRPr="007C321B">
              <w:rPr>
                <w:rFonts w:ascii="Simplified Arabic" w:hAnsi="Simplified Arabic" w:cs="Simplified Arabic" w:hint="cs"/>
                <w:sz w:val="28"/>
                <w:szCs w:val="28"/>
                <w:rtl/>
              </w:rPr>
              <w:t>إ</w:t>
            </w:r>
            <w:r w:rsidRPr="007C321B">
              <w:rPr>
                <w:rFonts w:ascii="Simplified Arabic" w:hAnsi="Simplified Arabic" w:cs="Simplified Arabic"/>
                <w:sz w:val="28"/>
                <w:szCs w:val="28"/>
                <w:rtl/>
              </w:rPr>
              <w:t>خراج الملف الصحفي في نهاية كل عام دراسي محتوياً على جميع الأخبار والتغطيات الإعلامية</w:t>
            </w:r>
            <w:r w:rsidRPr="007C321B">
              <w:rPr>
                <w:rFonts w:ascii="Simplified Arabic" w:hAnsi="Simplified Arabic" w:cs="Simplified Arabic"/>
                <w:sz w:val="28"/>
                <w:szCs w:val="28"/>
              </w:rPr>
              <w:t>.</w:t>
            </w:r>
          </w:p>
        </w:tc>
        <w:tc>
          <w:tcPr>
            <w:tcW w:w="2269" w:type="dxa"/>
            <w:shd w:val="clear" w:color="auto" w:fill="auto"/>
          </w:tcPr>
          <w:p w:rsidR="00E76062" w:rsidRPr="007C321B" w:rsidRDefault="00E76062" w:rsidP="00A1619E">
            <w:pPr>
              <w:pStyle w:val="a4"/>
              <w:tabs>
                <w:tab w:val="left" w:pos="11875"/>
              </w:tabs>
              <w:bidi/>
              <w:spacing w:line="240" w:lineRule="auto"/>
              <w:ind w:left="-1"/>
              <w:rPr>
                <w:rFonts w:ascii="Simplified Arabic" w:hAnsi="Simplified Arabic" w:cs="Simplified Arabic"/>
                <w:sz w:val="28"/>
                <w:szCs w:val="28"/>
                <w:rtl/>
              </w:rPr>
            </w:pPr>
            <w:r w:rsidRPr="007C321B">
              <w:rPr>
                <w:rFonts w:ascii="Simplified Arabic" w:hAnsi="Simplified Arabic" w:cs="Simplified Arabic" w:hint="cs"/>
                <w:sz w:val="28"/>
                <w:szCs w:val="28"/>
                <w:rtl/>
              </w:rPr>
              <w:t>ن</w:t>
            </w:r>
            <w:r w:rsidRPr="007C321B">
              <w:rPr>
                <w:rFonts w:ascii="Simplified Arabic" w:hAnsi="Simplified Arabic" w:cs="Simplified Arabic"/>
                <w:sz w:val="28"/>
                <w:szCs w:val="28"/>
                <w:rtl/>
              </w:rPr>
              <w:t>سبة الأخبار الموثقة في الملف الصحفي</w:t>
            </w:r>
            <w:r w:rsidRPr="007C321B">
              <w:rPr>
                <w:rFonts w:ascii="Simplified Arabic" w:hAnsi="Simplified Arabic" w:cs="Simplified Arabic"/>
                <w:sz w:val="28"/>
                <w:szCs w:val="28"/>
              </w:rPr>
              <w:t>.</w:t>
            </w:r>
          </w:p>
        </w:tc>
      </w:tr>
      <w:tr w:rsidR="00E76062" w:rsidRPr="007C321B" w:rsidTr="00A1619E">
        <w:trPr>
          <w:jc w:val="center"/>
        </w:trPr>
        <w:tc>
          <w:tcPr>
            <w:tcW w:w="2352" w:type="dxa"/>
            <w:shd w:val="clear" w:color="auto" w:fill="auto"/>
          </w:tcPr>
          <w:p w:rsidR="00E76062" w:rsidRPr="007C321B" w:rsidRDefault="00E76062" w:rsidP="00A1619E">
            <w:pPr>
              <w:rPr>
                <w:rFonts w:ascii="Simplified Arabic" w:hAnsi="Simplified Arabic" w:cs="Simplified Arabic"/>
                <w:sz w:val="28"/>
                <w:szCs w:val="28"/>
                <w:rtl/>
              </w:rPr>
            </w:pPr>
            <w:r w:rsidRPr="007C321B">
              <w:rPr>
                <w:rFonts w:ascii="Simplified Arabic" w:hAnsi="Simplified Arabic" w:cs="Simplified Arabic"/>
                <w:sz w:val="28"/>
                <w:szCs w:val="28"/>
                <w:rtl/>
              </w:rPr>
              <w:t>البرنامج الثقافي</w:t>
            </w:r>
          </w:p>
        </w:tc>
        <w:tc>
          <w:tcPr>
            <w:tcW w:w="4718" w:type="dxa"/>
            <w:shd w:val="clear" w:color="auto" w:fill="auto"/>
          </w:tcPr>
          <w:p w:rsidR="00E76062" w:rsidRPr="007C321B" w:rsidRDefault="00E76062" w:rsidP="00A1619E">
            <w:pPr>
              <w:rPr>
                <w:rFonts w:ascii="Simplified Arabic" w:hAnsi="Simplified Arabic" w:cs="Simplified Arabic"/>
                <w:sz w:val="28"/>
                <w:szCs w:val="28"/>
                <w:rtl/>
              </w:rPr>
            </w:pPr>
            <w:r w:rsidRPr="007C321B">
              <w:rPr>
                <w:rFonts w:ascii="Simplified Arabic" w:hAnsi="Simplified Arabic" w:cs="Simplified Arabic" w:hint="cs"/>
                <w:sz w:val="28"/>
                <w:szCs w:val="28"/>
                <w:rtl/>
              </w:rPr>
              <w:t>-</w:t>
            </w:r>
            <w:r w:rsidRPr="007C321B">
              <w:rPr>
                <w:rFonts w:ascii="Simplified Arabic" w:hAnsi="Simplified Arabic" w:cs="Simplified Arabic"/>
                <w:sz w:val="28"/>
                <w:szCs w:val="28"/>
              </w:rPr>
              <w:t> </w:t>
            </w:r>
            <w:r w:rsidRPr="007C321B">
              <w:rPr>
                <w:rFonts w:ascii="Simplified Arabic" w:hAnsi="Simplified Arabic" w:cs="Simplified Arabic"/>
                <w:sz w:val="28"/>
                <w:szCs w:val="28"/>
                <w:rtl/>
              </w:rPr>
              <w:t>زيادة الوعي والتثقيف لدى طلاب ومنسوبي ال</w:t>
            </w:r>
            <w:r w:rsidRPr="007C321B">
              <w:rPr>
                <w:rFonts w:ascii="Simplified Arabic" w:hAnsi="Simplified Arabic" w:cs="Simplified Arabic" w:hint="cs"/>
                <w:sz w:val="28"/>
                <w:szCs w:val="28"/>
                <w:rtl/>
              </w:rPr>
              <w:t>كلية</w:t>
            </w:r>
            <w:r w:rsidRPr="007C321B">
              <w:rPr>
                <w:rFonts w:ascii="Simplified Arabic" w:hAnsi="Simplified Arabic" w:cs="Simplified Arabic"/>
                <w:sz w:val="28"/>
                <w:szCs w:val="28"/>
              </w:rPr>
              <w:br/>
            </w:r>
            <w:r w:rsidRPr="007C321B">
              <w:rPr>
                <w:rFonts w:ascii="Simplified Arabic" w:hAnsi="Simplified Arabic" w:cs="Simplified Arabic" w:hint="cs"/>
                <w:sz w:val="28"/>
                <w:szCs w:val="28"/>
                <w:rtl/>
              </w:rPr>
              <w:t xml:space="preserve">- </w:t>
            </w:r>
            <w:r w:rsidRPr="007C321B">
              <w:rPr>
                <w:rFonts w:ascii="Simplified Arabic" w:hAnsi="Simplified Arabic" w:cs="Simplified Arabic"/>
                <w:sz w:val="28"/>
                <w:szCs w:val="28"/>
                <w:rtl/>
              </w:rPr>
              <w:t>بث ثقافة تربوية بين منسوبي التأسيسية</w:t>
            </w:r>
            <w:r w:rsidRPr="007C321B">
              <w:rPr>
                <w:rFonts w:ascii="Simplified Arabic" w:hAnsi="Simplified Arabic" w:cs="Simplified Arabic"/>
                <w:sz w:val="28"/>
                <w:szCs w:val="28"/>
              </w:rPr>
              <w:t>.</w:t>
            </w:r>
            <w:r w:rsidRPr="007C321B">
              <w:rPr>
                <w:rFonts w:ascii="Simplified Arabic" w:hAnsi="Simplified Arabic" w:cs="Simplified Arabic"/>
                <w:sz w:val="28"/>
                <w:szCs w:val="28"/>
              </w:rPr>
              <w:br/>
              <w:t>-</w:t>
            </w:r>
            <w:r w:rsidRPr="007C321B">
              <w:rPr>
                <w:rFonts w:ascii="Simplified Arabic" w:hAnsi="Simplified Arabic" w:cs="Simplified Arabic" w:hint="cs"/>
                <w:sz w:val="28"/>
                <w:szCs w:val="28"/>
                <w:rtl/>
              </w:rPr>
              <w:t xml:space="preserve"> </w:t>
            </w:r>
            <w:r w:rsidRPr="007C321B">
              <w:rPr>
                <w:rFonts w:ascii="Simplified Arabic" w:hAnsi="Simplified Arabic" w:cs="Simplified Arabic"/>
                <w:sz w:val="28"/>
                <w:szCs w:val="28"/>
                <w:rtl/>
              </w:rPr>
              <w:t>استقطاب مثقفي المجتمع ومفكريه</w:t>
            </w:r>
            <w:r w:rsidRPr="007C321B">
              <w:rPr>
                <w:rFonts w:ascii="Simplified Arabic" w:hAnsi="Simplified Arabic" w:cs="Simplified Arabic"/>
                <w:sz w:val="28"/>
                <w:szCs w:val="28"/>
              </w:rPr>
              <w:t>.</w:t>
            </w:r>
          </w:p>
        </w:tc>
        <w:tc>
          <w:tcPr>
            <w:tcW w:w="2592" w:type="dxa"/>
            <w:shd w:val="clear" w:color="auto" w:fill="auto"/>
          </w:tcPr>
          <w:p w:rsidR="00E76062" w:rsidRPr="007C321B" w:rsidRDefault="00E76062" w:rsidP="00A1619E">
            <w:pPr>
              <w:rPr>
                <w:rFonts w:ascii="Simplified Arabic" w:hAnsi="Simplified Arabic" w:cs="Simplified Arabic"/>
                <w:sz w:val="28"/>
                <w:szCs w:val="28"/>
                <w:rtl/>
              </w:rPr>
            </w:pPr>
            <w:r w:rsidRPr="007C321B">
              <w:rPr>
                <w:rFonts w:ascii="Simplified Arabic" w:hAnsi="Simplified Arabic" w:cs="Simplified Arabic"/>
                <w:sz w:val="28"/>
                <w:szCs w:val="28"/>
                <w:rtl/>
              </w:rPr>
              <w:t>منسوبو ال</w:t>
            </w:r>
            <w:r w:rsidRPr="007C321B">
              <w:rPr>
                <w:rFonts w:ascii="Simplified Arabic" w:hAnsi="Simplified Arabic" w:cs="Simplified Arabic" w:hint="cs"/>
                <w:sz w:val="28"/>
                <w:szCs w:val="28"/>
                <w:rtl/>
              </w:rPr>
              <w:t>كلية</w:t>
            </w:r>
            <w:r w:rsidRPr="007C321B">
              <w:rPr>
                <w:rFonts w:ascii="Simplified Arabic" w:hAnsi="Simplified Arabic" w:cs="Simplified Arabic"/>
                <w:sz w:val="28"/>
                <w:szCs w:val="28"/>
                <w:rtl/>
              </w:rPr>
              <w:t xml:space="preserve"> (طلاب وأعضاء الهيئة الإدارية والأكاديمية)</w:t>
            </w:r>
            <w:r w:rsidRPr="007C321B">
              <w:rPr>
                <w:rFonts w:ascii="Simplified Arabic" w:hAnsi="Simplified Arabic" w:cs="Simplified Arabic"/>
                <w:sz w:val="28"/>
                <w:szCs w:val="28"/>
              </w:rPr>
              <w:t>.</w:t>
            </w:r>
          </w:p>
        </w:tc>
        <w:tc>
          <w:tcPr>
            <w:tcW w:w="2410" w:type="dxa"/>
            <w:shd w:val="clear" w:color="auto" w:fill="auto"/>
          </w:tcPr>
          <w:p w:rsidR="00E76062" w:rsidRPr="007C321B" w:rsidRDefault="00E76062" w:rsidP="000424D7">
            <w:pPr>
              <w:rPr>
                <w:rFonts w:ascii="Simplified Arabic" w:hAnsi="Simplified Arabic" w:cs="Simplified Arabic"/>
                <w:sz w:val="28"/>
                <w:szCs w:val="28"/>
              </w:rPr>
            </w:pPr>
            <w:r w:rsidRPr="007C321B">
              <w:rPr>
                <w:rFonts w:ascii="Simplified Arabic" w:hAnsi="Simplified Arabic" w:cs="Simplified Arabic" w:hint="cs"/>
                <w:sz w:val="28"/>
                <w:szCs w:val="28"/>
                <w:rtl/>
              </w:rPr>
              <w:t xml:space="preserve">خلال </w:t>
            </w:r>
            <w:r>
              <w:rPr>
                <w:rFonts w:ascii="Simplified Arabic" w:hAnsi="Simplified Arabic" w:cs="Simplified Arabic" w:hint="cs"/>
                <w:sz w:val="28"/>
                <w:szCs w:val="28"/>
                <w:rtl/>
              </w:rPr>
              <w:t>العام الدراسي</w:t>
            </w:r>
            <w:r w:rsidRPr="007C321B">
              <w:rPr>
                <w:rFonts w:ascii="Simplified Arabic" w:hAnsi="Simplified Arabic" w:cs="Simplified Arabic" w:hint="cs"/>
                <w:sz w:val="28"/>
                <w:szCs w:val="28"/>
                <w:rtl/>
              </w:rPr>
              <w:t xml:space="preserve"> 1442-1443</w:t>
            </w:r>
          </w:p>
        </w:tc>
        <w:tc>
          <w:tcPr>
            <w:tcW w:w="1475" w:type="dxa"/>
            <w:shd w:val="clear" w:color="auto" w:fill="auto"/>
          </w:tcPr>
          <w:p w:rsidR="00E76062" w:rsidRPr="007C321B" w:rsidRDefault="00E76062" w:rsidP="00A1619E">
            <w:pPr>
              <w:rPr>
                <w:rFonts w:ascii="Simplified Arabic" w:hAnsi="Simplified Arabic" w:cs="Simplified Arabic"/>
                <w:sz w:val="28"/>
                <w:szCs w:val="28"/>
                <w:rtl/>
              </w:rPr>
            </w:pPr>
            <w:r w:rsidRPr="007C321B">
              <w:rPr>
                <w:rFonts w:ascii="Simplified Arabic" w:hAnsi="Simplified Arabic" w:cs="Simplified Arabic" w:hint="cs"/>
                <w:sz w:val="28"/>
                <w:szCs w:val="28"/>
                <w:rtl/>
              </w:rPr>
              <w:t>وحدة العلاقات العامة</w:t>
            </w:r>
          </w:p>
        </w:tc>
        <w:tc>
          <w:tcPr>
            <w:tcW w:w="2004" w:type="dxa"/>
          </w:tcPr>
          <w:p w:rsidR="00E76062" w:rsidRPr="007C321B" w:rsidRDefault="00E76062" w:rsidP="00A1619E">
            <w:pPr>
              <w:pStyle w:val="a4"/>
              <w:tabs>
                <w:tab w:val="left" w:pos="11875"/>
              </w:tabs>
              <w:bidi/>
              <w:spacing w:line="240" w:lineRule="auto"/>
              <w:ind w:left="-1"/>
              <w:rPr>
                <w:rFonts w:ascii="Simplified Arabic" w:hAnsi="Simplified Arabic" w:cs="Simplified Arabic"/>
                <w:sz w:val="28"/>
                <w:szCs w:val="28"/>
                <w:rtl/>
              </w:rPr>
            </w:pPr>
            <w:r w:rsidRPr="007C321B">
              <w:rPr>
                <w:rFonts w:ascii="Simplified Arabic" w:hAnsi="Simplified Arabic" w:cs="Simplified Arabic"/>
                <w:sz w:val="28"/>
                <w:szCs w:val="28"/>
                <w:rtl/>
              </w:rPr>
              <w:t>إقامة المحاضرات والندوات</w:t>
            </w:r>
            <w:r w:rsidRPr="007C321B">
              <w:rPr>
                <w:rFonts w:ascii="Simplified Arabic" w:hAnsi="Simplified Arabic" w:cs="Simplified Arabic" w:hint="cs"/>
                <w:sz w:val="28"/>
                <w:szCs w:val="28"/>
                <w:rtl/>
              </w:rPr>
              <w:t xml:space="preserve"> للطلاب</w:t>
            </w:r>
          </w:p>
        </w:tc>
        <w:tc>
          <w:tcPr>
            <w:tcW w:w="2269" w:type="dxa"/>
            <w:shd w:val="clear" w:color="auto" w:fill="auto"/>
          </w:tcPr>
          <w:p w:rsidR="00E76062" w:rsidRPr="007C321B" w:rsidRDefault="00E76062" w:rsidP="00A1619E">
            <w:pPr>
              <w:pStyle w:val="a4"/>
              <w:tabs>
                <w:tab w:val="left" w:pos="11875"/>
              </w:tabs>
              <w:bidi/>
              <w:spacing w:line="240" w:lineRule="auto"/>
              <w:ind w:left="-1"/>
              <w:rPr>
                <w:rFonts w:ascii="Simplified Arabic" w:hAnsi="Simplified Arabic" w:cs="Simplified Arabic"/>
                <w:sz w:val="28"/>
                <w:szCs w:val="28"/>
                <w:rtl/>
              </w:rPr>
            </w:pPr>
            <w:r w:rsidRPr="007C321B">
              <w:rPr>
                <w:rFonts w:ascii="Simplified Arabic" w:hAnsi="Simplified Arabic" w:cs="Simplified Arabic"/>
                <w:sz w:val="28"/>
                <w:szCs w:val="28"/>
                <w:rtl/>
              </w:rPr>
              <w:t>فعاليتين لكل فصل دراسي على الأقل</w:t>
            </w:r>
          </w:p>
        </w:tc>
      </w:tr>
      <w:tr w:rsidR="007C321B" w:rsidRPr="007C321B" w:rsidTr="00A1619E">
        <w:trPr>
          <w:jc w:val="center"/>
        </w:trPr>
        <w:tc>
          <w:tcPr>
            <w:tcW w:w="2352" w:type="dxa"/>
            <w:shd w:val="clear" w:color="auto" w:fill="auto"/>
          </w:tcPr>
          <w:p w:rsidR="007C321B" w:rsidRPr="007C321B" w:rsidRDefault="007C321B" w:rsidP="00A1619E">
            <w:pPr>
              <w:pStyle w:val="a4"/>
              <w:tabs>
                <w:tab w:val="left" w:pos="11875"/>
              </w:tabs>
              <w:bidi/>
              <w:spacing w:line="240" w:lineRule="auto"/>
              <w:ind w:left="-1"/>
              <w:rPr>
                <w:rFonts w:ascii="Simplified Arabic" w:hAnsi="Simplified Arabic" w:cs="Simplified Arabic"/>
                <w:sz w:val="28"/>
                <w:szCs w:val="28"/>
                <w:rtl/>
              </w:rPr>
            </w:pPr>
            <w:r w:rsidRPr="007C321B">
              <w:rPr>
                <w:rFonts w:ascii="Simplified Arabic" w:hAnsi="Simplified Arabic" w:cs="Simplified Arabic"/>
                <w:sz w:val="28"/>
                <w:szCs w:val="28"/>
                <w:rtl/>
              </w:rPr>
              <w:lastRenderedPageBreak/>
              <w:t>الزيارات الميدانية</w:t>
            </w:r>
          </w:p>
        </w:tc>
        <w:tc>
          <w:tcPr>
            <w:tcW w:w="4718" w:type="dxa"/>
            <w:shd w:val="clear" w:color="auto" w:fill="auto"/>
          </w:tcPr>
          <w:p w:rsidR="007C321B" w:rsidRPr="007C321B" w:rsidRDefault="007C321B" w:rsidP="00A1619E">
            <w:pPr>
              <w:tabs>
                <w:tab w:val="left" w:pos="11875"/>
              </w:tabs>
              <w:spacing w:line="240" w:lineRule="auto"/>
              <w:rPr>
                <w:rFonts w:ascii="Simplified Arabic" w:hAnsi="Simplified Arabic" w:cs="Simplified Arabic"/>
                <w:sz w:val="28"/>
                <w:szCs w:val="28"/>
                <w:rtl/>
              </w:rPr>
            </w:pPr>
            <w:r w:rsidRPr="007C321B">
              <w:rPr>
                <w:rFonts w:ascii="Simplified Arabic" w:hAnsi="Simplified Arabic" w:cs="Simplified Arabic"/>
                <w:sz w:val="28"/>
                <w:szCs w:val="28"/>
              </w:rPr>
              <w:t xml:space="preserve"> </w:t>
            </w:r>
            <w:r w:rsidRPr="007C321B">
              <w:rPr>
                <w:rFonts w:ascii="Simplified Arabic" w:hAnsi="Simplified Arabic" w:cs="Simplified Arabic"/>
                <w:sz w:val="28"/>
                <w:szCs w:val="28"/>
                <w:rtl/>
              </w:rPr>
              <w:t>بث روح التعاون والمشاركة الفاعلة في العمل التطوعي</w:t>
            </w:r>
            <w:r w:rsidRPr="007C321B">
              <w:rPr>
                <w:rFonts w:ascii="Simplified Arabic" w:hAnsi="Simplified Arabic" w:cs="Simplified Arabic"/>
                <w:sz w:val="28"/>
                <w:szCs w:val="28"/>
              </w:rPr>
              <w:t>.</w:t>
            </w:r>
          </w:p>
        </w:tc>
        <w:tc>
          <w:tcPr>
            <w:tcW w:w="2592" w:type="dxa"/>
            <w:shd w:val="clear" w:color="auto" w:fill="auto"/>
          </w:tcPr>
          <w:p w:rsidR="007C321B" w:rsidRPr="007C321B" w:rsidRDefault="007C321B" w:rsidP="00A1619E">
            <w:pPr>
              <w:pStyle w:val="a4"/>
              <w:bidi/>
              <w:spacing w:line="240" w:lineRule="auto"/>
              <w:ind w:left="0"/>
              <w:rPr>
                <w:rFonts w:ascii="Simplified Arabic" w:hAnsi="Simplified Arabic" w:cs="Simplified Arabic"/>
                <w:sz w:val="28"/>
                <w:szCs w:val="28"/>
                <w:rtl/>
              </w:rPr>
            </w:pPr>
            <w:r w:rsidRPr="007C321B">
              <w:rPr>
                <w:rFonts w:ascii="Simplified Arabic" w:hAnsi="Simplified Arabic" w:cs="Simplified Arabic"/>
                <w:sz w:val="28"/>
                <w:szCs w:val="28"/>
              </w:rPr>
              <w:t>-</w:t>
            </w:r>
            <w:r w:rsidRPr="007C321B">
              <w:rPr>
                <w:rFonts w:ascii="Simplified Arabic" w:hAnsi="Simplified Arabic" w:cs="Simplified Arabic"/>
                <w:sz w:val="28"/>
                <w:szCs w:val="28"/>
                <w:rtl/>
              </w:rPr>
              <w:t>طلاب ال</w:t>
            </w:r>
            <w:r w:rsidRPr="007C321B">
              <w:rPr>
                <w:rFonts w:ascii="Simplified Arabic" w:hAnsi="Simplified Arabic" w:cs="Simplified Arabic" w:hint="eastAsia"/>
                <w:sz w:val="28"/>
                <w:szCs w:val="28"/>
                <w:rtl/>
              </w:rPr>
              <w:t>كلية</w:t>
            </w:r>
            <w:r w:rsidRPr="007C321B">
              <w:rPr>
                <w:rFonts w:ascii="Simplified Arabic" w:hAnsi="Simplified Arabic" w:cs="Simplified Arabic"/>
                <w:sz w:val="28"/>
                <w:szCs w:val="28"/>
              </w:rPr>
              <w:t>.</w:t>
            </w:r>
            <w:r w:rsidRPr="007C321B">
              <w:rPr>
                <w:rFonts w:ascii="Simplified Arabic" w:hAnsi="Simplified Arabic" w:cs="Simplified Arabic"/>
                <w:sz w:val="28"/>
                <w:szCs w:val="28"/>
              </w:rPr>
              <w:br/>
              <w:t>-</w:t>
            </w:r>
            <w:r w:rsidRPr="007C321B">
              <w:rPr>
                <w:rFonts w:ascii="Simplified Arabic" w:hAnsi="Simplified Arabic" w:cs="Simplified Arabic"/>
                <w:sz w:val="28"/>
                <w:szCs w:val="28"/>
                <w:rtl/>
              </w:rPr>
              <w:t xml:space="preserve">الهيئة </w:t>
            </w:r>
            <w:r w:rsidRPr="007C321B">
              <w:rPr>
                <w:rFonts w:ascii="Simplified Arabic" w:hAnsi="Simplified Arabic" w:cs="Simplified Arabic" w:hint="cs"/>
                <w:sz w:val="28"/>
                <w:szCs w:val="28"/>
                <w:rtl/>
              </w:rPr>
              <w:t>الأكاديمية</w:t>
            </w:r>
            <w:r w:rsidRPr="007C321B">
              <w:rPr>
                <w:rFonts w:ascii="Simplified Arabic" w:hAnsi="Simplified Arabic" w:cs="Simplified Arabic"/>
                <w:sz w:val="28"/>
                <w:szCs w:val="28"/>
                <w:rtl/>
              </w:rPr>
              <w:t xml:space="preserve"> </w:t>
            </w:r>
            <w:r w:rsidRPr="007C321B">
              <w:rPr>
                <w:rFonts w:ascii="Simplified Arabic" w:hAnsi="Simplified Arabic" w:cs="Simplified Arabic" w:hint="eastAsia"/>
                <w:sz w:val="28"/>
                <w:szCs w:val="28"/>
                <w:rtl/>
              </w:rPr>
              <w:t>والإدارية</w:t>
            </w:r>
            <w:r w:rsidRPr="007C321B">
              <w:rPr>
                <w:rFonts w:ascii="Simplified Arabic" w:hAnsi="Simplified Arabic" w:cs="Simplified Arabic"/>
                <w:sz w:val="28"/>
                <w:szCs w:val="28"/>
                <w:rtl/>
              </w:rPr>
              <w:t xml:space="preserve"> </w:t>
            </w:r>
            <w:r w:rsidRPr="007C321B">
              <w:rPr>
                <w:rFonts w:ascii="Simplified Arabic" w:hAnsi="Simplified Arabic" w:cs="Simplified Arabic" w:hint="eastAsia"/>
                <w:sz w:val="28"/>
                <w:szCs w:val="28"/>
                <w:rtl/>
              </w:rPr>
              <w:t>بالكلية</w:t>
            </w:r>
            <w:r w:rsidRPr="007C321B">
              <w:rPr>
                <w:rFonts w:ascii="Simplified Arabic" w:hAnsi="Simplified Arabic" w:cs="Simplified Arabic"/>
                <w:sz w:val="28"/>
                <w:szCs w:val="28"/>
                <w:rtl/>
              </w:rPr>
              <w:t>.</w:t>
            </w:r>
          </w:p>
        </w:tc>
        <w:tc>
          <w:tcPr>
            <w:tcW w:w="2410" w:type="dxa"/>
            <w:shd w:val="clear" w:color="auto" w:fill="auto"/>
          </w:tcPr>
          <w:p w:rsidR="007C321B" w:rsidRPr="007C321B" w:rsidRDefault="007C321B" w:rsidP="00A1619E">
            <w:pPr>
              <w:rPr>
                <w:rFonts w:ascii="Simplified Arabic" w:hAnsi="Simplified Arabic" w:cs="Simplified Arabic"/>
                <w:sz w:val="28"/>
                <w:szCs w:val="28"/>
              </w:rPr>
            </w:pPr>
            <w:r w:rsidRPr="007C321B">
              <w:rPr>
                <w:rFonts w:ascii="Simplified Arabic" w:hAnsi="Simplified Arabic" w:cs="Simplified Arabic" w:hint="cs"/>
                <w:sz w:val="28"/>
                <w:szCs w:val="28"/>
                <w:rtl/>
              </w:rPr>
              <w:t>خلال الفصل الدراسي الأول 1442-1443</w:t>
            </w:r>
          </w:p>
        </w:tc>
        <w:tc>
          <w:tcPr>
            <w:tcW w:w="1475" w:type="dxa"/>
            <w:shd w:val="clear" w:color="auto" w:fill="auto"/>
          </w:tcPr>
          <w:p w:rsidR="007C321B" w:rsidRPr="007C321B" w:rsidRDefault="007C321B" w:rsidP="00A1619E">
            <w:pPr>
              <w:pStyle w:val="a4"/>
              <w:tabs>
                <w:tab w:val="left" w:pos="11875"/>
              </w:tabs>
              <w:bidi/>
              <w:spacing w:line="240" w:lineRule="auto"/>
              <w:ind w:left="-1"/>
              <w:rPr>
                <w:rFonts w:ascii="Simplified Arabic" w:hAnsi="Simplified Arabic" w:cs="Simplified Arabic"/>
                <w:sz w:val="28"/>
                <w:szCs w:val="28"/>
              </w:rPr>
            </w:pPr>
            <w:r w:rsidRPr="007C321B">
              <w:rPr>
                <w:rFonts w:ascii="Simplified Arabic" w:hAnsi="Simplified Arabic" w:cs="Simplified Arabic" w:hint="cs"/>
                <w:sz w:val="28"/>
                <w:szCs w:val="28"/>
                <w:rtl/>
              </w:rPr>
              <w:t>وحدة العلاقات العامة</w:t>
            </w:r>
          </w:p>
        </w:tc>
        <w:tc>
          <w:tcPr>
            <w:tcW w:w="2004" w:type="dxa"/>
          </w:tcPr>
          <w:p w:rsidR="007C321B" w:rsidRPr="007C321B" w:rsidRDefault="007C321B" w:rsidP="00A1619E">
            <w:pPr>
              <w:pStyle w:val="a4"/>
              <w:tabs>
                <w:tab w:val="left" w:pos="11875"/>
              </w:tabs>
              <w:bidi/>
              <w:spacing w:line="240" w:lineRule="auto"/>
              <w:ind w:left="-1"/>
              <w:rPr>
                <w:rFonts w:ascii="Simplified Arabic" w:hAnsi="Simplified Arabic" w:cs="Simplified Arabic"/>
                <w:sz w:val="28"/>
                <w:szCs w:val="28"/>
                <w:rtl/>
              </w:rPr>
            </w:pPr>
            <w:r w:rsidRPr="007C321B">
              <w:rPr>
                <w:rFonts w:ascii="Simplified Arabic" w:hAnsi="Simplified Arabic" w:cs="Simplified Arabic" w:hint="cs"/>
                <w:sz w:val="28"/>
                <w:szCs w:val="28"/>
                <w:rtl/>
              </w:rPr>
              <w:t>القيام بمجموعة من الزيارات المعينة</w:t>
            </w:r>
          </w:p>
        </w:tc>
        <w:tc>
          <w:tcPr>
            <w:tcW w:w="2269" w:type="dxa"/>
            <w:shd w:val="clear" w:color="auto" w:fill="auto"/>
          </w:tcPr>
          <w:p w:rsidR="007C321B" w:rsidRPr="007C321B" w:rsidRDefault="007C321B" w:rsidP="00A1619E">
            <w:pPr>
              <w:pStyle w:val="a4"/>
              <w:tabs>
                <w:tab w:val="left" w:pos="11875"/>
              </w:tabs>
              <w:bidi/>
              <w:spacing w:line="240" w:lineRule="auto"/>
              <w:ind w:left="-1"/>
              <w:rPr>
                <w:rFonts w:ascii="Simplified Arabic" w:hAnsi="Simplified Arabic" w:cs="Simplified Arabic"/>
                <w:sz w:val="28"/>
                <w:szCs w:val="28"/>
                <w:rtl/>
              </w:rPr>
            </w:pPr>
            <w:r w:rsidRPr="007C321B">
              <w:rPr>
                <w:rFonts w:ascii="Simplified Arabic" w:hAnsi="Simplified Arabic" w:cs="Simplified Arabic"/>
                <w:sz w:val="28"/>
                <w:szCs w:val="28"/>
                <w:rtl/>
              </w:rPr>
              <w:t>زيارتين في الفصل الدراسي الواحد </w:t>
            </w:r>
          </w:p>
        </w:tc>
      </w:tr>
      <w:tr w:rsidR="007C321B" w:rsidRPr="007C321B" w:rsidTr="00A1619E">
        <w:trPr>
          <w:trHeight w:val="3158"/>
          <w:jc w:val="center"/>
        </w:trPr>
        <w:tc>
          <w:tcPr>
            <w:tcW w:w="2352" w:type="dxa"/>
            <w:shd w:val="clear" w:color="auto" w:fill="auto"/>
          </w:tcPr>
          <w:p w:rsidR="007C321B" w:rsidRPr="007C321B" w:rsidRDefault="007C321B" w:rsidP="00A1619E">
            <w:pPr>
              <w:pStyle w:val="a4"/>
              <w:tabs>
                <w:tab w:val="left" w:pos="11875"/>
              </w:tabs>
              <w:bidi/>
              <w:spacing w:line="240" w:lineRule="auto"/>
              <w:ind w:left="-1"/>
              <w:rPr>
                <w:rFonts w:ascii="Simplified Arabic" w:eastAsia="Times New Roman" w:hAnsi="Simplified Arabic" w:cs="Simplified Arabic"/>
                <w:color w:val="333333"/>
                <w:sz w:val="28"/>
                <w:szCs w:val="28"/>
                <w:rtl/>
              </w:rPr>
            </w:pPr>
            <w:r w:rsidRPr="007C321B">
              <w:rPr>
                <w:rFonts w:ascii="Simplified Arabic" w:hAnsi="Simplified Arabic" w:cs="Simplified Arabic"/>
                <w:sz w:val="28"/>
                <w:szCs w:val="28"/>
                <w:rtl/>
              </w:rPr>
              <w:t xml:space="preserve">زوار </w:t>
            </w:r>
            <w:r w:rsidRPr="007C321B">
              <w:rPr>
                <w:rFonts w:ascii="Simplified Arabic" w:hAnsi="Simplified Arabic" w:cs="Simplified Arabic" w:hint="cs"/>
                <w:sz w:val="28"/>
                <w:szCs w:val="28"/>
                <w:rtl/>
              </w:rPr>
              <w:t>الكلية</w:t>
            </w:r>
          </w:p>
        </w:tc>
        <w:tc>
          <w:tcPr>
            <w:tcW w:w="4718" w:type="dxa"/>
            <w:shd w:val="clear" w:color="auto" w:fill="auto"/>
          </w:tcPr>
          <w:p w:rsidR="007C321B" w:rsidRPr="007C321B" w:rsidRDefault="007C321B" w:rsidP="00A1619E">
            <w:pPr>
              <w:pStyle w:val="a4"/>
              <w:tabs>
                <w:tab w:val="left" w:pos="11875"/>
              </w:tabs>
              <w:bidi/>
              <w:spacing w:line="240" w:lineRule="auto"/>
              <w:ind w:left="-1"/>
              <w:rPr>
                <w:rFonts w:ascii="Simplified Arabic" w:hAnsi="Simplified Arabic" w:cs="Simplified Arabic"/>
                <w:sz w:val="28"/>
                <w:szCs w:val="28"/>
                <w:rtl/>
              </w:rPr>
            </w:pPr>
            <w:r w:rsidRPr="007C321B">
              <w:rPr>
                <w:rFonts w:ascii="Simplified Arabic" w:hAnsi="Simplified Arabic" w:cs="Simplified Arabic"/>
                <w:sz w:val="28"/>
                <w:szCs w:val="28"/>
              </w:rPr>
              <w:t xml:space="preserve">- </w:t>
            </w:r>
            <w:r w:rsidRPr="007C321B">
              <w:rPr>
                <w:rFonts w:ascii="Simplified Arabic" w:hAnsi="Simplified Arabic" w:cs="Simplified Arabic"/>
                <w:sz w:val="28"/>
                <w:szCs w:val="28"/>
                <w:rtl/>
              </w:rPr>
              <w:t>نقل صورة مشرقة للزوار عن ال</w:t>
            </w:r>
            <w:r w:rsidRPr="007C321B">
              <w:rPr>
                <w:rFonts w:ascii="Simplified Arabic" w:hAnsi="Simplified Arabic" w:cs="Simplified Arabic" w:hint="cs"/>
                <w:sz w:val="28"/>
                <w:szCs w:val="28"/>
                <w:rtl/>
              </w:rPr>
              <w:t>كلية</w:t>
            </w:r>
            <w:r w:rsidRPr="007C321B">
              <w:rPr>
                <w:rFonts w:ascii="Simplified Arabic" w:hAnsi="Simplified Arabic" w:cs="Simplified Arabic"/>
                <w:sz w:val="28"/>
                <w:szCs w:val="28"/>
                <w:rtl/>
              </w:rPr>
              <w:t xml:space="preserve"> وبرامجها</w:t>
            </w:r>
            <w:r w:rsidRPr="007C321B">
              <w:rPr>
                <w:rFonts w:ascii="Simplified Arabic" w:hAnsi="Simplified Arabic" w:cs="Simplified Arabic"/>
                <w:sz w:val="28"/>
                <w:szCs w:val="28"/>
              </w:rPr>
              <w:t>.</w:t>
            </w:r>
            <w:r w:rsidRPr="007C321B">
              <w:rPr>
                <w:rFonts w:ascii="Simplified Arabic" w:hAnsi="Simplified Arabic" w:cs="Simplified Arabic"/>
                <w:sz w:val="28"/>
                <w:szCs w:val="28"/>
              </w:rPr>
              <w:br/>
              <w:t xml:space="preserve">- </w:t>
            </w:r>
            <w:r w:rsidRPr="007C321B">
              <w:rPr>
                <w:rFonts w:ascii="Simplified Arabic" w:hAnsi="Simplified Arabic" w:cs="Simplified Arabic"/>
                <w:sz w:val="28"/>
                <w:szCs w:val="28"/>
                <w:rtl/>
              </w:rPr>
              <w:t>ربط المجتمع بتجربة ال</w:t>
            </w:r>
            <w:r w:rsidRPr="007C321B">
              <w:rPr>
                <w:rFonts w:ascii="Simplified Arabic" w:hAnsi="Simplified Arabic" w:cs="Simplified Arabic" w:hint="cs"/>
                <w:sz w:val="28"/>
                <w:szCs w:val="28"/>
                <w:rtl/>
              </w:rPr>
              <w:t>كلية</w:t>
            </w:r>
            <w:r w:rsidRPr="007C321B">
              <w:rPr>
                <w:rFonts w:ascii="Simplified Arabic" w:hAnsi="Simplified Arabic" w:cs="Simplified Arabic"/>
                <w:sz w:val="28"/>
                <w:szCs w:val="28"/>
                <w:rtl/>
              </w:rPr>
              <w:t xml:space="preserve"> ونموذجها الرائع</w:t>
            </w:r>
            <w:r w:rsidRPr="007C321B">
              <w:rPr>
                <w:rFonts w:ascii="Simplified Arabic" w:hAnsi="Simplified Arabic" w:cs="Simplified Arabic"/>
                <w:sz w:val="28"/>
                <w:szCs w:val="28"/>
              </w:rPr>
              <w:t>.</w:t>
            </w:r>
          </w:p>
        </w:tc>
        <w:tc>
          <w:tcPr>
            <w:tcW w:w="2592" w:type="dxa"/>
            <w:shd w:val="clear" w:color="auto" w:fill="auto"/>
          </w:tcPr>
          <w:p w:rsidR="007C321B" w:rsidRPr="007C321B" w:rsidRDefault="007C321B" w:rsidP="00A1619E">
            <w:pPr>
              <w:pStyle w:val="a4"/>
              <w:tabs>
                <w:tab w:val="left" w:pos="11875"/>
              </w:tabs>
              <w:bidi/>
              <w:spacing w:line="240" w:lineRule="auto"/>
              <w:ind w:left="-1"/>
              <w:rPr>
                <w:rFonts w:ascii="Simplified Arabic" w:hAnsi="Simplified Arabic" w:cs="Simplified Arabic"/>
                <w:sz w:val="28"/>
                <w:szCs w:val="28"/>
                <w:rtl/>
              </w:rPr>
            </w:pPr>
            <w:r w:rsidRPr="007C321B">
              <w:rPr>
                <w:rFonts w:ascii="Simplified Arabic" w:hAnsi="Simplified Arabic" w:cs="Simplified Arabic"/>
                <w:sz w:val="28"/>
                <w:szCs w:val="28"/>
              </w:rPr>
              <w:t xml:space="preserve">- </w:t>
            </w:r>
            <w:r w:rsidRPr="007C321B">
              <w:rPr>
                <w:rFonts w:ascii="Simplified Arabic" w:hAnsi="Simplified Arabic" w:cs="Simplified Arabic" w:hint="cs"/>
                <w:sz w:val="28"/>
                <w:szCs w:val="28"/>
                <w:rtl/>
              </w:rPr>
              <w:t>طلاب وطالبات الثانوية</w:t>
            </w:r>
            <w:r w:rsidRPr="007C321B">
              <w:rPr>
                <w:rFonts w:ascii="Simplified Arabic" w:hAnsi="Simplified Arabic" w:cs="Simplified Arabic"/>
                <w:sz w:val="28"/>
                <w:szCs w:val="28"/>
              </w:rPr>
              <w:t>.</w:t>
            </w:r>
          </w:p>
          <w:p w:rsidR="007C321B" w:rsidRPr="007C321B" w:rsidRDefault="007C321B" w:rsidP="00A1619E">
            <w:pPr>
              <w:pStyle w:val="a4"/>
              <w:tabs>
                <w:tab w:val="left" w:pos="11875"/>
              </w:tabs>
              <w:bidi/>
              <w:spacing w:line="240" w:lineRule="auto"/>
              <w:ind w:left="-1"/>
              <w:rPr>
                <w:rFonts w:ascii="Simplified Arabic" w:hAnsi="Simplified Arabic" w:cs="Simplified Arabic"/>
                <w:sz w:val="28"/>
                <w:szCs w:val="28"/>
                <w:rtl/>
              </w:rPr>
            </w:pPr>
            <w:r w:rsidRPr="007C321B">
              <w:rPr>
                <w:rFonts w:ascii="Simplified Arabic" w:hAnsi="Simplified Arabic" w:cs="Simplified Arabic"/>
                <w:sz w:val="28"/>
                <w:szCs w:val="28"/>
              </w:rPr>
              <w:t xml:space="preserve">- </w:t>
            </w:r>
            <w:r w:rsidRPr="007C321B">
              <w:rPr>
                <w:rFonts w:ascii="Simplified Arabic" w:hAnsi="Simplified Arabic" w:cs="Simplified Arabic" w:hint="cs"/>
                <w:sz w:val="28"/>
                <w:szCs w:val="28"/>
                <w:rtl/>
              </w:rPr>
              <w:t>الجامعات الحكومية والأهلية</w:t>
            </w:r>
            <w:r w:rsidRPr="007C321B">
              <w:rPr>
                <w:rFonts w:ascii="Simplified Arabic" w:hAnsi="Simplified Arabic" w:cs="Simplified Arabic"/>
                <w:sz w:val="28"/>
                <w:szCs w:val="28"/>
              </w:rPr>
              <w:t>.</w:t>
            </w:r>
          </w:p>
          <w:p w:rsidR="007C321B" w:rsidRPr="007C321B" w:rsidRDefault="007C321B" w:rsidP="00A1619E">
            <w:pPr>
              <w:pStyle w:val="a4"/>
              <w:tabs>
                <w:tab w:val="left" w:pos="11875"/>
              </w:tabs>
              <w:bidi/>
              <w:spacing w:line="240" w:lineRule="auto"/>
              <w:ind w:left="-1"/>
              <w:rPr>
                <w:rFonts w:ascii="Simplified Arabic" w:hAnsi="Simplified Arabic" w:cs="Simplified Arabic"/>
                <w:sz w:val="28"/>
                <w:szCs w:val="28"/>
                <w:rtl/>
              </w:rPr>
            </w:pPr>
            <w:r w:rsidRPr="007C321B">
              <w:rPr>
                <w:rFonts w:ascii="Simplified Arabic" w:hAnsi="Simplified Arabic" w:cs="Simplified Arabic"/>
                <w:sz w:val="28"/>
                <w:szCs w:val="28"/>
              </w:rPr>
              <w:t xml:space="preserve">- </w:t>
            </w:r>
            <w:r w:rsidRPr="007C321B">
              <w:rPr>
                <w:rFonts w:ascii="Simplified Arabic" w:hAnsi="Simplified Arabic" w:cs="Simplified Arabic" w:hint="cs"/>
                <w:sz w:val="28"/>
                <w:szCs w:val="28"/>
                <w:rtl/>
              </w:rPr>
              <w:t>ضيوف الجامعة ووزارة التعليم</w:t>
            </w:r>
            <w:r w:rsidRPr="007C321B">
              <w:rPr>
                <w:rFonts w:ascii="Simplified Arabic" w:hAnsi="Simplified Arabic" w:cs="Simplified Arabic"/>
                <w:sz w:val="28"/>
                <w:szCs w:val="28"/>
              </w:rPr>
              <w:t>.</w:t>
            </w:r>
          </w:p>
          <w:p w:rsidR="007C321B" w:rsidRPr="007C321B" w:rsidRDefault="007C321B" w:rsidP="00A1619E">
            <w:pPr>
              <w:pStyle w:val="a4"/>
              <w:tabs>
                <w:tab w:val="left" w:pos="11875"/>
              </w:tabs>
              <w:bidi/>
              <w:spacing w:line="240" w:lineRule="auto"/>
              <w:ind w:left="-1"/>
              <w:rPr>
                <w:rFonts w:ascii="Simplified Arabic" w:hAnsi="Simplified Arabic" w:cs="Simplified Arabic"/>
                <w:sz w:val="28"/>
                <w:szCs w:val="28"/>
                <w:rtl/>
              </w:rPr>
            </w:pPr>
            <w:r w:rsidRPr="007C321B">
              <w:rPr>
                <w:rFonts w:ascii="Simplified Arabic" w:hAnsi="Simplified Arabic" w:cs="Simplified Arabic"/>
                <w:sz w:val="28"/>
                <w:szCs w:val="28"/>
              </w:rPr>
              <w:t xml:space="preserve">- </w:t>
            </w:r>
            <w:r w:rsidRPr="007C321B">
              <w:rPr>
                <w:rFonts w:ascii="Simplified Arabic" w:hAnsi="Simplified Arabic" w:cs="Simplified Arabic" w:hint="cs"/>
                <w:sz w:val="28"/>
                <w:szCs w:val="28"/>
                <w:rtl/>
              </w:rPr>
              <w:t>القطاعات الرسمية والأهلية المختلفة</w:t>
            </w:r>
            <w:r w:rsidRPr="007C321B">
              <w:rPr>
                <w:rFonts w:ascii="Simplified Arabic" w:hAnsi="Simplified Arabic" w:cs="Simplified Arabic"/>
                <w:sz w:val="28"/>
                <w:szCs w:val="28"/>
              </w:rPr>
              <w:t>.</w:t>
            </w:r>
          </w:p>
          <w:p w:rsidR="007C321B" w:rsidRPr="007C321B" w:rsidRDefault="007C321B" w:rsidP="00A1619E">
            <w:pPr>
              <w:pStyle w:val="a4"/>
              <w:bidi/>
              <w:ind w:left="0"/>
              <w:rPr>
                <w:rFonts w:ascii="Simplified Arabic" w:hAnsi="Simplified Arabic" w:cs="Simplified Arabic"/>
                <w:sz w:val="28"/>
                <w:szCs w:val="28"/>
                <w:rtl/>
              </w:rPr>
            </w:pPr>
          </w:p>
        </w:tc>
        <w:tc>
          <w:tcPr>
            <w:tcW w:w="2410" w:type="dxa"/>
            <w:shd w:val="clear" w:color="auto" w:fill="auto"/>
          </w:tcPr>
          <w:p w:rsidR="007C321B" w:rsidRPr="007C321B" w:rsidRDefault="007C321B" w:rsidP="00A1619E">
            <w:pPr>
              <w:rPr>
                <w:rFonts w:ascii="Simplified Arabic" w:hAnsi="Simplified Arabic" w:cs="Simplified Arabic"/>
                <w:sz w:val="28"/>
                <w:szCs w:val="28"/>
              </w:rPr>
            </w:pPr>
            <w:r w:rsidRPr="007C321B">
              <w:rPr>
                <w:rFonts w:ascii="Simplified Arabic" w:hAnsi="Simplified Arabic" w:cs="Simplified Arabic" w:hint="cs"/>
                <w:sz w:val="28"/>
                <w:szCs w:val="28"/>
                <w:rtl/>
              </w:rPr>
              <w:t>خلال الفصل الدراسي الأول 1442-1443</w:t>
            </w:r>
          </w:p>
        </w:tc>
        <w:tc>
          <w:tcPr>
            <w:tcW w:w="1475" w:type="dxa"/>
            <w:shd w:val="clear" w:color="auto" w:fill="auto"/>
          </w:tcPr>
          <w:p w:rsidR="007C321B" w:rsidRPr="007C321B" w:rsidRDefault="007C321B" w:rsidP="00A1619E">
            <w:pPr>
              <w:rPr>
                <w:rFonts w:ascii="Simplified Arabic" w:hAnsi="Simplified Arabic" w:cs="Simplified Arabic"/>
                <w:sz w:val="28"/>
                <w:szCs w:val="28"/>
              </w:rPr>
            </w:pPr>
            <w:r w:rsidRPr="007C321B">
              <w:rPr>
                <w:rFonts w:ascii="Simplified Arabic" w:hAnsi="Simplified Arabic" w:cs="Simplified Arabic" w:hint="cs"/>
                <w:sz w:val="28"/>
                <w:szCs w:val="28"/>
                <w:rtl/>
              </w:rPr>
              <w:t>وحدة العلاقات العامة</w:t>
            </w:r>
          </w:p>
        </w:tc>
        <w:tc>
          <w:tcPr>
            <w:tcW w:w="2004" w:type="dxa"/>
            <w:shd w:val="clear" w:color="auto" w:fill="auto"/>
          </w:tcPr>
          <w:p w:rsidR="007C321B" w:rsidRPr="007C321B" w:rsidRDefault="007C321B" w:rsidP="00A1619E">
            <w:pPr>
              <w:pStyle w:val="a4"/>
              <w:tabs>
                <w:tab w:val="left" w:pos="11875"/>
              </w:tabs>
              <w:bidi/>
              <w:spacing w:line="240" w:lineRule="auto"/>
              <w:ind w:left="-1"/>
              <w:rPr>
                <w:rFonts w:ascii="Simplified Arabic" w:hAnsi="Simplified Arabic" w:cs="Simplified Arabic"/>
                <w:sz w:val="28"/>
                <w:szCs w:val="28"/>
                <w:rtl/>
              </w:rPr>
            </w:pPr>
          </w:p>
          <w:p w:rsidR="007C321B" w:rsidRPr="007C321B" w:rsidRDefault="007C321B" w:rsidP="00A1619E">
            <w:pPr>
              <w:rPr>
                <w:rFonts w:ascii="Simplified Arabic" w:hAnsi="Simplified Arabic" w:cs="Simplified Arabic"/>
                <w:sz w:val="28"/>
                <w:szCs w:val="28"/>
                <w:rtl/>
              </w:rPr>
            </w:pPr>
          </w:p>
          <w:p w:rsidR="007C321B" w:rsidRPr="007C321B" w:rsidRDefault="007C321B" w:rsidP="00A1619E">
            <w:pPr>
              <w:rPr>
                <w:rFonts w:ascii="Simplified Arabic" w:hAnsi="Simplified Arabic" w:cs="Simplified Arabic"/>
                <w:sz w:val="28"/>
                <w:szCs w:val="28"/>
                <w:rtl/>
              </w:rPr>
            </w:pPr>
            <w:r w:rsidRPr="007C321B">
              <w:rPr>
                <w:rFonts w:ascii="Simplified Arabic" w:hAnsi="Simplified Arabic" w:cs="Simplified Arabic" w:hint="cs"/>
                <w:sz w:val="28"/>
                <w:szCs w:val="28"/>
                <w:rtl/>
              </w:rPr>
              <w:t>إ</w:t>
            </w:r>
            <w:r w:rsidRPr="007C321B">
              <w:rPr>
                <w:rFonts w:ascii="Simplified Arabic" w:hAnsi="Simplified Arabic" w:cs="Simplified Arabic"/>
                <w:sz w:val="28"/>
                <w:szCs w:val="28"/>
                <w:rtl/>
              </w:rPr>
              <w:t>قامة الزيارات وتسجيل الانطباعات في السجل الذهبي</w:t>
            </w:r>
            <w:r w:rsidRPr="007C321B">
              <w:rPr>
                <w:rFonts w:ascii="Simplified Arabic" w:hAnsi="Simplified Arabic" w:cs="Simplified Arabic"/>
                <w:sz w:val="28"/>
                <w:szCs w:val="28"/>
              </w:rPr>
              <w:t xml:space="preserve"> .</w:t>
            </w:r>
          </w:p>
        </w:tc>
        <w:tc>
          <w:tcPr>
            <w:tcW w:w="2269" w:type="dxa"/>
          </w:tcPr>
          <w:p w:rsidR="007C321B" w:rsidRPr="007C321B" w:rsidRDefault="007C321B" w:rsidP="00A1619E">
            <w:pPr>
              <w:pStyle w:val="a4"/>
              <w:tabs>
                <w:tab w:val="left" w:pos="11875"/>
              </w:tabs>
              <w:bidi/>
              <w:spacing w:line="240" w:lineRule="auto"/>
              <w:ind w:left="-1"/>
              <w:rPr>
                <w:rFonts w:ascii="Simplified Arabic" w:hAnsi="Simplified Arabic" w:cs="Simplified Arabic"/>
                <w:sz w:val="28"/>
                <w:szCs w:val="28"/>
                <w:rtl/>
              </w:rPr>
            </w:pPr>
            <w:r w:rsidRPr="007C321B">
              <w:rPr>
                <w:rFonts w:ascii="Simplified Arabic" w:hAnsi="Simplified Arabic" w:cs="Simplified Arabic"/>
                <w:sz w:val="28"/>
                <w:szCs w:val="28"/>
                <w:rtl/>
              </w:rPr>
              <w:t>عدد الزيارات في الفصل الدراسي</w:t>
            </w:r>
            <w:r w:rsidRPr="007C321B">
              <w:rPr>
                <w:rFonts w:ascii="Simplified Arabic" w:hAnsi="Simplified Arabic" w:cs="Simplified Arabic"/>
                <w:sz w:val="28"/>
                <w:szCs w:val="28"/>
              </w:rPr>
              <w:t>.</w:t>
            </w:r>
          </w:p>
        </w:tc>
      </w:tr>
      <w:tr w:rsidR="007C321B" w:rsidRPr="00D372E6" w:rsidTr="00A1619E">
        <w:trPr>
          <w:trHeight w:val="3158"/>
          <w:jc w:val="center"/>
        </w:trPr>
        <w:tc>
          <w:tcPr>
            <w:tcW w:w="2352" w:type="dxa"/>
            <w:shd w:val="clear" w:color="auto" w:fill="auto"/>
          </w:tcPr>
          <w:p w:rsidR="007C321B" w:rsidRPr="00D372E6" w:rsidRDefault="007C321B" w:rsidP="00A1619E">
            <w:pPr>
              <w:pStyle w:val="a4"/>
              <w:tabs>
                <w:tab w:val="left" w:pos="11875"/>
              </w:tabs>
              <w:bidi/>
              <w:spacing w:line="240" w:lineRule="auto"/>
              <w:ind w:left="-1"/>
              <w:rPr>
                <w:rFonts w:ascii="Simplified Arabic" w:hAnsi="Simplified Arabic" w:cs="Simplified Arabic"/>
                <w:sz w:val="28"/>
                <w:szCs w:val="28"/>
                <w:rtl/>
              </w:rPr>
            </w:pPr>
            <w:r w:rsidRPr="00D372E6">
              <w:rPr>
                <w:rFonts w:ascii="Simplified Arabic" w:hAnsi="Simplified Arabic" w:cs="Simplified Arabic" w:hint="cs"/>
                <w:sz w:val="28"/>
                <w:szCs w:val="28"/>
                <w:rtl/>
              </w:rPr>
              <w:lastRenderedPageBreak/>
              <w:t xml:space="preserve">النشرات الإخبارية </w:t>
            </w:r>
            <w:r w:rsidR="00A1619E" w:rsidRPr="00D372E6">
              <w:rPr>
                <w:rFonts w:ascii="Simplified Arabic" w:hAnsi="Simplified Arabic" w:cs="Simplified Arabic" w:hint="cs"/>
                <w:sz w:val="28"/>
                <w:szCs w:val="28"/>
                <w:rtl/>
              </w:rPr>
              <w:t>والإذاعية</w:t>
            </w:r>
            <w:r w:rsidRPr="00D372E6">
              <w:rPr>
                <w:rFonts w:ascii="Simplified Arabic" w:hAnsi="Simplified Arabic" w:cs="Simplified Arabic" w:hint="cs"/>
                <w:sz w:val="28"/>
                <w:szCs w:val="28"/>
                <w:rtl/>
              </w:rPr>
              <w:t xml:space="preserve"> </w:t>
            </w:r>
          </w:p>
        </w:tc>
        <w:tc>
          <w:tcPr>
            <w:tcW w:w="4718" w:type="dxa"/>
            <w:shd w:val="clear" w:color="auto" w:fill="auto"/>
          </w:tcPr>
          <w:p w:rsidR="007C321B" w:rsidRPr="00D372E6" w:rsidRDefault="007C321B" w:rsidP="00A1619E">
            <w:pPr>
              <w:pStyle w:val="a4"/>
              <w:tabs>
                <w:tab w:val="left" w:pos="11875"/>
              </w:tabs>
              <w:bidi/>
              <w:spacing w:line="240" w:lineRule="auto"/>
              <w:ind w:left="-1"/>
              <w:rPr>
                <w:rFonts w:ascii="Simplified Arabic" w:hAnsi="Simplified Arabic" w:cs="Simplified Arabic"/>
                <w:sz w:val="28"/>
                <w:szCs w:val="28"/>
              </w:rPr>
            </w:pPr>
            <w:r w:rsidRPr="00D372E6">
              <w:rPr>
                <w:rFonts w:ascii="Simplified Arabic" w:hAnsi="Simplified Arabic" w:cs="Simplified Arabic"/>
                <w:sz w:val="28"/>
                <w:szCs w:val="28"/>
              </w:rPr>
              <w:t xml:space="preserve">- </w:t>
            </w:r>
            <w:r w:rsidRPr="00D372E6">
              <w:rPr>
                <w:rFonts w:ascii="Simplified Arabic" w:hAnsi="Simplified Arabic" w:cs="Simplified Arabic"/>
                <w:sz w:val="28"/>
                <w:szCs w:val="28"/>
                <w:rtl/>
              </w:rPr>
              <w:t xml:space="preserve">اكتشاف المواهب الإعلامية في </w:t>
            </w:r>
            <w:r w:rsidRPr="00D372E6">
              <w:rPr>
                <w:rFonts w:ascii="Simplified Arabic" w:hAnsi="Simplified Arabic" w:cs="Simplified Arabic" w:hint="cs"/>
                <w:sz w:val="28"/>
                <w:szCs w:val="28"/>
                <w:rtl/>
              </w:rPr>
              <w:t>الكلية</w:t>
            </w:r>
            <w:r w:rsidR="00D372E6">
              <w:rPr>
                <w:rFonts w:ascii="Simplified Arabic" w:hAnsi="Simplified Arabic" w:cs="Simplified Arabic" w:hint="cs"/>
                <w:sz w:val="28"/>
                <w:szCs w:val="28"/>
                <w:rtl/>
              </w:rPr>
              <w:t>.</w:t>
            </w:r>
            <w:r w:rsidRPr="00D372E6">
              <w:rPr>
                <w:rFonts w:ascii="Simplified Arabic" w:hAnsi="Simplified Arabic" w:cs="Simplified Arabic"/>
                <w:sz w:val="28"/>
                <w:szCs w:val="28"/>
              </w:rPr>
              <w:br/>
              <w:t xml:space="preserve">- </w:t>
            </w:r>
            <w:r w:rsidRPr="00D372E6">
              <w:rPr>
                <w:rFonts w:ascii="Simplified Arabic" w:hAnsi="Simplified Arabic" w:cs="Simplified Arabic"/>
                <w:sz w:val="28"/>
                <w:szCs w:val="28"/>
                <w:rtl/>
              </w:rPr>
              <w:t xml:space="preserve">استثمار الطاقات الإعلامية لدى العاملين في </w:t>
            </w:r>
            <w:r w:rsidRPr="00D372E6">
              <w:rPr>
                <w:rFonts w:ascii="Simplified Arabic" w:hAnsi="Simplified Arabic" w:cs="Simplified Arabic" w:hint="cs"/>
                <w:sz w:val="28"/>
                <w:szCs w:val="28"/>
                <w:rtl/>
              </w:rPr>
              <w:t>الكلية</w:t>
            </w:r>
            <w:r w:rsidR="00D372E6">
              <w:rPr>
                <w:rFonts w:ascii="Simplified Arabic" w:hAnsi="Simplified Arabic" w:cs="Simplified Arabic" w:hint="cs"/>
                <w:sz w:val="28"/>
                <w:szCs w:val="28"/>
                <w:rtl/>
              </w:rPr>
              <w:t>.</w:t>
            </w:r>
          </w:p>
        </w:tc>
        <w:tc>
          <w:tcPr>
            <w:tcW w:w="2592" w:type="dxa"/>
            <w:shd w:val="clear" w:color="auto" w:fill="auto"/>
          </w:tcPr>
          <w:p w:rsidR="007C321B" w:rsidRPr="00D372E6" w:rsidRDefault="00D372E6" w:rsidP="00A1619E">
            <w:pPr>
              <w:pStyle w:val="a4"/>
              <w:tabs>
                <w:tab w:val="left" w:pos="11875"/>
              </w:tabs>
              <w:bidi/>
              <w:spacing w:line="240" w:lineRule="auto"/>
              <w:ind w:left="-1"/>
              <w:rPr>
                <w:rFonts w:ascii="Simplified Arabic" w:hAnsi="Simplified Arabic" w:cs="Simplified Arabic"/>
                <w:sz w:val="28"/>
                <w:szCs w:val="28"/>
                <w:rtl/>
              </w:rPr>
            </w:pPr>
            <w:r w:rsidRPr="007C321B">
              <w:rPr>
                <w:rFonts w:ascii="Simplified Arabic" w:hAnsi="Simplified Arabic" w:cs="Simplified Arabic"/>
                <w:sz w:val="28"/>
                <w:szCs w:val="28"/>
              </w:rPr>
              <w:t>-</w:t>
            </w:r>
            <w:r w:rsidRPr="007C321B">
              <w:rPr>
                <w:rFonts w:ascii="Simplified Arabic" w:hAnsi="Simplified Arabic" w:cs="Simplified Arabic"/>
                <w:sz w:val="28"/>
                <w:szCs w:val="28"/>
                <w:rtl/>
              </w:rPr>
              <w:t>طلاب ال</w:t>
            </w:r>
            <w:r w:rsidRPr="007C321B">
              <w:rPr>
                <w:rFonts w:ascii="Simplified Arabic" w:hAnsi="Simplified Arabic" w:cs="Simplified Arabic" w:hint="eastAsia"/>
                <w:sz w:val="28"/>
                <w:szCs w:val="28"/>
                <w:rtl/>
              </w:rPr>
              <w:t>كلية</w:t>
            </w:r>
            <w:r w:rsidRPr="007C321B">
              <w:rPr>
                <w:rFonts w:ascii="Simplified Arabic" w:hAnsi="Simplified Arabic" w:cs="Simplified Arabic"/>
                <w:sz w:val="28"/>
                <w:szCs w:val="28"/>
              </w:rPr>
              <w:t>.</w:t>
            </w:r>
            <w:r w:rsidRPr="007C321B">
              <w:rPr>
                <w:rFonts w:ascii="Simplified Arabic" w:hAnsi="Simplified Arabic" w:cs="Simplified Arabic"/>
                <w:sz w:val="28"/>
                <w:szCs w:val="28"/>
              </w:rPr>
              <w:br/>
              <w:t>-</w:t>
            </w:r>
            <w:r w:rsidRPr="007C321B">
              <w:rPr>
                <w:rFonts w:ascii="Simplified Arabic" w:hAnsi="Simplified Arabic" w:cs="Simplified Arabic"/>
                <w:sz w:val="28"/>
                <w:szCs w:val="28"/>
                <w:rtl/>
              </w:rPr>
              <w:t xml:space="preserve">الهيئة </w:t>
            </w:r>
            <w:r w:rsidRPr="007C321B">
              <w:rPr>
                <w:rFonts w:ascii="Simplified Arabic" w:hAnsi="Simplified Arabic" w:cs="Simplified Arabic" w:hint="cs"/>
                <w:sz w:val="28"/>
                <w:szCs w:val="28"/>
                <w:rtl/>
              </w:rPr>
              <w:t>الأكاديمية</w:t>
            </w:r>
            <w:r w:rsidRPr="007C321B">
              <w:rPr>
                <w:rFonts w:ascii="Simplified Arabic" w:hAnsi="Simplified Arabic" w:cs="Simplified Arabic"/>
                <w:sz w:val="28"/>
                <w:szCs w:val="28"/>
                <w:rtl/>
              </w:rPr>
              <w:t xml:space="preserve"> </w:t>
            </w:r>
            <w:r w:rsidRPr="007C321B">
              <w:rPr>
                <w:rFonts w:ascii="Simplified Arabic" w:hAnsi="Simplified Arabic" w:cs="Simplified Arabic" w:hint="eastAsia"/>
                <w:sz w:val="28"/>
                <w:szCs w:val="28"/>
                <w:rtl/>
              </w:rPr>
              <w:t>والإدارية</w:t>
            </w:r>
            <w:r w:rsidRPr="007C321B">
              <w:rPr>
                <w:rFonts w:ascii="Simplified Arabic" w:hAnsi="Simplified Arabic" w:cs="Simplified Arabic"/>
                <w:sz w:val="28"/>
                <w:szCs w:val="28"/>
                <w:rtl/>
              </w:rPr>
              <w:t xml:space="preserve"> </w:t>
            </w:r>
            <w:r w:rsidRPr="007C321B">
              <w:rPr>
                <w:rFonts w:ascii="Simplified Arabic" w:hAnsi="Simplified Arabic" w:cs="Simplified Arabic" w:hint="eastAsia"/>
                <w:sz w:val="28"/>
                <w:szCs w:val="28"/>
                <w:rtl/>
              </w:rPr>
              <w:t>بالكلية</w:t>
            </w:r>
            <w:r w:rsidRPr="007C321B">
              <w:rPr>
                <w:rFonts w:ascii="Simplified Arabic" w:hAnsi="Simplified Arabic" w:cs="Simplified Arabic"/>
                <w:sz w:val="28"/>
                <w:szCs w:val="28"/>
                <w:rtl/>
              </w:rPr>
              <w:t>.</w:t>
            </w:r>
          </w:p>
        </w:tc>
        <w:tc>
          <w:tcPr>
            <w:tcW w:w="2410" w:type="dxa"/>
            <w:shd w:val="clear" w:color="auto" w:fill="auto"/>
          </w:tcPr>
          <w:p w:rsidR="007C321B" w:rsidRPr="00D372E6" w:rsidRDefault="007C321B" w:rsidP="00A1619E">
            <w:pPr>
              <w:rPr>
                <w:rFonts w:ascii="Simplified Arabic" w:hAnsi="Simplified Arabic" w:cs="Simplified Arabic"/>
                <w:sz w:val="28"/>
                <w:szCs w:val="28"/>
                <w:rtl/>
              </w:rPr>
            </w:pPr>
            <w:r w:rsidRPr="00D372E6">
              <w:rPr>
                <w:rFonts w:ascii="Simplified Arabic" w:hAnsi="Simplified Arabic" w:cs="Simplified Arabic" w:hint="cs"/>
                <w:sz w:val="28"/>
                <w:szCs w:val="28"/>
                <w:rtl/>
              </w:rPr>
              <w:t>خلال العام</w:t>
            </w:r>
            <w:r w:rsidR="00A1619E" w:rsidRPr="00D372E6">
              <w:rPr>
                <w:rFonts w:ascii="Simplified Arabic" w:hAnsi="Simplified Arabic" w:cs="Simplified Arabic" w:hint="cs"/>
                <w:sz w:val="28"/>
                <w:szCs w:val="28"/>
                <w:rtl/>
              </w:rPr>
              <w:t xml:space="preserve"> الدراسي</w:t>
            </w:r>
            <w:r w:rsidRPr="00D372E6">
              <w:rPr>
                <w:rFonts w:ascii="Simplified Arabic" w:hAnsi="Simplified Arabic" w:cs="Simplified Arabic" w:hint="cs"/>
                <w:sz w:val="28"/>
                <w:szCs w:val="28"/>
                <w:rtl/>
              </w:rPr>
              <w:t xml:space="preserve"> </w:t>
            </w:r>
            <w:r w:rsidR="00A1619E" w:rsidRPr="00D372E6">
              <w:rPr>
                <w:rFonts w:ascii="Simplified Arabic" w:hAnsi="Simplified Arabic" w:cs="Simplified Arabic" w:hint="cs"/>
                <w:sz w:val="28"/>
                <w:szCs w:val="28"/>
                <w:rtl/>
              </w:rPr>
              <w:t>1442</w:t>
            </w:r>
            <w:r w:rsidRPr="00D372E6">
              <w:rPr>
                <w:rFonts w:ascii="Simplified Arabic" w:hAnsi="Simplified Arabic" w:cs="Simplified Arabic" w:hint="cs"/>
                <w:sz w:val="28"/>
                <w:szCs w:val="28"/>
                <w:rtl/>
              </w:rPr>
              <w:t>-</w:t>
            </w:r>
            <w:r w:rsidR="00A1619E" w:rsidRPr="00D372E6">
              <w:rPr>
                <w:rFonts w:ascii="Simplified Arabic" w:hAnsi="Simplified Arabic" w:cs="Simplified Arabic" w:hint="cs"/>
                <w:sz w:val="28"/>
                <w:szCs w:val="28"/>
                <w:rtl/>
              </w:rPr>
              <w:t>1443</w:t>
            </w:r>
          </w:p>
        </w:tc>
        <w:tc>
          <w:tcPr>
            <w:tcW w:w="1475" w:type="dxa"/>
            <w:shd w:val="clear" w:color="auto" w:fill="auto"/>
          </w:tcPr>
          <w:p w:rsidR="007C321B" w:rsidRPr="00D372E6" w:rsidRDefault="007C321B" w:rsidP="00A1619E">
            <w:pPr>
              <w:rPr>
                <w:rFonts w:ascii="Simplified Arabic" w:hAnsi="Simplified Arabic" w:cs="Simplified Arabic"/>
                <w:sz w:val="28"/>
                <w:szCs w:val="28"/>
                <w:rtl/>
              </w:rPr>
            </w:pPr>
            <w:r w:rsidRPr="00D372E6">
              <w:rPr>
                <w:rFonts w:ascii="Simplified Arabic" w:hAnsi="Simplified Arabic" w:cs="Simplified Arabic" w:hint="cs"/>
                <w:sz w:val="28"/>
                <w:szCs w:val="28"/>
                <w:rtl/>
              </w:rPr>
              <w:t xml:space="preserve">وحدة العلاقات العامة </w:t>
            </w:r>
          </w:p>
        </w:tc>
        <w:tc>
          <w:tcPr>
            <w:tcW w:w="2004" w:type="dxa"/>
          </w:tcPr>
          <w:p w:rsidR="007C321B" w:rsidRPr="00D372E6" w:rsidRDefault="007C321B" w:rsidP="00A1619E">
            <w:pPr>
              <w:pStyle w:val="a4"/>
              <w:tabs>
                <w:tab w:val="left" w:pos="11875"/>
              </w:tabs>
              <w:bidi/>
              <w:spacing w:line="240" w:lineRule="auto"/>
              <w:ind w:left="-1"/>
              <w:rPr>
                <w:rFonts w:ascii="Simplified Arabic" w:hAnsi="Simplified Arabic" w:cs="Simplified Arabic"/>
                <w:sz w:val="28"/>
                <w:szCs w:val="28"/>
                <w:rtl/>
              </w:rPr>
            </w:pPr>
            <w:r w:rsidRPr="00D372E6">
              <w:rPr>
                <w:rFonts w:ascii="Simplified Arabic" w:hAnsi="Simplified Arabic" w:cs="Simplified Arabic" w:hint="cs"/>
                <w:sz w:val="28"/>
                <w:szCs w:val="28"/>
                <w:rtl/>
              </w:rPr>
              <w:t>صدور النشرات الصحفية التي تخص أخبار الكلية والإنجازات التي لها علاقة بالكلية وطلابها</w:t>
            </w:r>
          </w:p>
        </w:tc>
        <w:tc>
          <w:tcPr>
            <w:tcW w:w="2269" w:type="dxa"/>
            <w:shd w:val="clear" w:color="auto" w:fill="auto"/>
          </w:tcPr>
          <w:p w:rsidR="007C321B" w:rsidRPr="00D372E6" w:rsidRDefault="007C321B" w:rsidP="00A1619E">
            <w:pPr>
              <w:pStyle w:val="a4"/>
              <w:tabs>
                <w:tab w:val="left" w:pos="11875"/>
              </w:tabs>
              <w:bidi/>
              <w:spacing w:line="240" w:lineRule="auto"/>
              <w:ind w:left="-1"/>
              <w:rPr>
                <w:rFonts w:ascii="Simplified Arabic" w:hAnsi="Simplified Arabic" w:cs="Simplified Arabic"/>
                <w:sz w:val="28"/>
                <w:szCs w:val="28"/>
                <w:rtl/>
              </w:rPr>
            </w:pPr>
            <w:r w:rsidRPr="00D372E6">
              <w:rPr>
                <w:rFonts w:ascii="Simplified Arabic" w:hAnsi="Simplified Arabic" w:cs="Simplified Arabic" w:hint="cs"/>
                <w:sz w:val="28"/>
                <w:szCs w:val="28"/>
                <w:rtl/>
              </w:rPr>
              <w:t>ع</w:t>
            </w:r>
            <w:r w:rsidRPr="00D372E6">
              <w:rPr>
                <w:rFonts w:ascii="Simplified Arabic" w:hAnsi="Simplified Arabic" w:cs="Simplified Arabic"/>
                <w:sz w:val="28"/>
                <w:szCs w:val="28"/>
                <w:rtl/>
              </w:rPr>
              <w:t>دد النشرات خلال الفصل الدراسي الواحد</w:t>
            </w:r>
          </w:p>
        </w:tc>
      </w:tr>
    </w:tbl>
    <w:p w:rsidR="00BA33F3" w:rsidRDefault="00BA33F3" w:rsidP="00BA33F3">
      <w:pPr>
        <w:rPr>
          <w:rFonts w:ascii="Simplified Arabic" w:hAnsi="Simplified Arabic" w:cs="Simplified Arabic"/>
          <w:b/>
          <w:bCs/>
          <w:sz w:val="32"/>
          <w:szCs w:val="32"/>
          <w:rtl/>
        </w:rPr>
      </w:pPr>
    </w:p>
    <w:p w:rsidR="006E123F" w:rsidRDefault="00E95A79">
      <w:pPr>
        <w:ind w:left="-1"/>
        <w:jc w:val="center"/>
        <w:rPr>
          <w:rFonts w:ascii="Simplified Arabic" w:hAnsi="Simplified Arabic" w:cs="Simplified Arabic"/>
          <w:sz w:val="28"/>
          <w:szCs w:val="28"/>
          <w:rtl/>
        </w:rPr>
      </w:pPr>
      <w:r w:rsidRPr="00E95A79">
        <w:rPr>
          <w:rFonts w:ascii="Simplified Arabic" w:hAnsi="Simplified Arabic" w:cs="Simplified Arabic"/>
          <w:sz w:val="28"/>
          <w:szCs w:val="28"/>
          <w:rtl/>
        </w:rPr>
        <w:t>والله الموفق،</w:t>
      </w:r>
    </w:p>
    <w:p w:rsidR="00711522" w:rsidRPr="00711522" w:rsidRDefault="0045112A" w:rsidP="004D76A1">
      <w:pPr>
        <w:ind w:left="10080"/>
        <w:rPr>
          <w:rFonts w:cs="PT Bold Heading"/>
          <w:sz w:val="28"/>
          <w:szCs w:val="28"/>
        </w:rPr>
      </w:pPr>
      <w:bookmarkStart w:id="0" w:name="_GoBack"/>
      <w:bookmarkEnd w:id="0"/>
      <w:r>
        <w:rPr>
          <w:rFonts w:cs="PT Bold Heading" w:hint="cs"/>
          <w:sz w:val="28"/>
          <w:szCs w:val="28"/>
          <w:rtl/>
        </w:rPr>
        <w:t xml:space="preserve">   </w:t>
      </w:r>
      <w:r w:rsidR="00BF6CDB">
        <w:rPr>
          <w:rFonts w:cs="PT Bold Heading" w:hint="cs"/>
          <w:sz w:val="28"/>
          <w:szCs w:val="28"/>
          <w:rtl/>
        </w:rPr>
        <w:tab/>
      </w:r>
      <w:r w:rsidR="00BF6CDB">
        <w:rPr>
          <w:rFonts w:cs="PT Bold Heading" w:hint="cs"/>
          <w:sz w:val="28"/>
          <w:szCs w:val="28"/>
          <w:rtl/>
        </w:rPr>
        <w:tab/>
      </w:r>
      <w:r w:rsidR="00BF6CDB">
        <w:rPr>
          <w:rFonts w:cs="PT Bold Heading" w:hint="cs"/>
          <w:sz w:val="28"/>
          <w:szCs w:val="28"/>
          <w:rtl/>
        </w:rPr>
        <w:tab/>
      </w:r>
      <w:r>
        <w:rPr>
          <w:rFonts w:cs="PT Bold Heading" w:hint="cs"/>
          <w:sz w:val="28"/>
          <w:szCs w:val="28"/>
          <w:rtl/>
        </w:rPr>
        <w:t>وحدة ال</w:t>
      </w:r>
      <w:r w:rsidR="005278F3">
        <w:rPr>
          <w:rFonts w:cs="PT Bold Heading" w:hint="cs"/>
          <w:sz w:val="28"/>
          <w:szCs w:val="28"/>
          <w:rtl/>
        </w:rPr>
        <w:t>علاقات العامة</w:t>
      </w:r>
    </w:p>
    <w:sectPr w:rsidR="00711522" w:rsidRPr="00711522" w:rsidSect="00BA33F3">
      <w:headerReference w:type="default" r:id="rId7"/>
      <w:footerReference w:type="default" r:id="rId8"/>
      <w:pgSz w:w="20160" w:h="12240" w:orient="landscape" w:code="5"/>
      <w:pgMar w:top="2268" w:right="1529" w:bottom="1702" w:left="1701" w:header="709" w:footer="709"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326C" w:rsidRDefault="00F5326C" w:rsidP="00052202">
      <w:pPr>
        <w:spacing w:after="0" w:line="240" w:lineRule="auto"/>
      </w:pPr>
      <w:r>
        <w:separator/>
      </w:r>
    </w:p>
  </w:endnote>
  <w:endnote w:type="continuationSeparator" w:id="1">
    <w:p w:rsidR="00F5326C" w:rsidRDefault="00F5326C" w:rsidP="0005220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akkal Majalla">
    <w:panose1 w:val="02000000000000000000"/>
    <w:charset w:val="00"/>
    <w:family w:val="auto"/>
    <w:pitch w:val="variable"/>
    <w:sig w:usb0="A000207F" w:usb1="C000204B" w:usb2="00000008" w:usb3="00000000" w:csb0="000000D3" w:csb1="00000000"/>
  </w:font>
  <w:font w:name="Simple Bold Jut Out">
    <w:panose1 w:val="02010401010101010101"/>
    <w:charset w:val="B2"/>
    <w:family w:val="auto"/>
    <w:pitch w:val="variable"/>
    <w:sig w:usb0="00002001" w:usb1="80000000" w:usb2="00000008" w:usb3="00000000" w:csb0="0000004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T Bold Heading">
    <w:panose1 w:val="02010400000000000000"/>
    <w:charset w:val="B2"/>
    <w:family w:val="auto"/>
    <w:pitch w:val="variable"/>
    <w:sig w:usb0="00002001" w:usb1="80000000" w:usb2="00000008" w:usb3="00000000" w:csb0="00000040" w:csb1="00000000"/>
  </w:font>
  <w:font w:name="Simplified Arabic">
    <w:panose1 w:val="02020603050405020304"/>
    <w:charset w:val="00"/>
    <w:family w:val="roman"/>
    <w:pitch w:val="variable"/>
    <w:sig w:usb0="00002003" w:usb1="00000000" w:usb2="00000000" w:usb3="00000000" w:csb0="00000041" w:csb1="00000000"/>
  </w:font>
  <w:font w:name="Arial Narrow">
    <w:panose1 w:val="020B0606020202030204"/>
    <w:charset w:val="00"/>
    <w:family w:val="swiss"/>
    <w:pitch w:val="variable"/>
    <w:sig w:usb0="00000287" w:usb1="00000800" w:usb2="00000000" w:usb3="00000000" w:csb0="0000009F" w:csb1="00000000"/>
  </w:font>
  <w:font w:name="Segoe UI Semilight">
    <w:altName w:val="Arial"/>
    <w:charset w:val="00"/>
    <w:family w:val="swiss"/>
    <w:pitch w:val="variable"/>
    <w:sig w:usb0="E4002EFF" w:usb1="C000E47F" w:usb2="00000009" w:usb3="00000000" w:csb0="000001FF" w:csb1="00000000"/>
  </w:font>
  <w:font w:name="Microsoft Uighur">
    <w:panose1 w:val="02000000000000000000"/>
    <w:charset w:val="00"/>
    <w:family w:val="auto"/>
    <w:pitch w:val="variable"/>
    <w:sig w:usb0="00002003" w:usb1="80000000" w:usb2="00000008" w:usb3="00000000" w:csb0="00000041" w:csb1="00000000"/>
  </w:font>
  <w:font w:name="PT Bold Stars">
    <w:panose1 w:val="02010400000000000000"/>
    <w:charset w:val="B2"/>
    <w:family w:val="auto"/>
    <w:pitch w:val="variable"/>
    <w:sig w:usb0="00002001" w:usb1="80000000" w:usb2="00000008" w:usb3="00000000" w:csb0="00000040"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1356156232"/>
      <w:docPartObj>
        <w:docPartGallery w:val="Page Numbers (Bottom of Page)"/>
        <w:docPartUnique/>
      </w:docPartObj>
    </w:sdtPr>
    <w:sdtContent>
      <w:sdt>
        <w:sdtPr>
          <w:rPr>
            <w:rtl/>
          </w:rPr>
          <w:id w:val="1728636285"/>
          <w:docPartObj>
            <w:docPartGallery w:val="Page Numbers (Top of Page)"/>
            <w:docPartUnique/>
          </w:docPartObj>
        </w:sdtPr>
        <w:sdtContent>
          <w:p w:rsidR="00731B89" w:rsidRDefault="00731B89">
            <w:pPr>
              <w:pStyle w:val="a3"/>
              <w:jc w:val="center"/>
            </w:pPr>
            <w:r>
              <w:rPr>
                <w:rtl/>
                <w:lang w:val="ar-SA"/>
              </w:rPr>
              <w:t xml:space="preserve">الصفحة </w:t>
            </w:r>
            <w:r w:rsidR="005F0464">
              <w:rPr>
                <w:b/>
                <w:bCs/>
                <w:sz w:val="24"/>
                <w:szCs w:val="24"/>
              </w:rPr>
              <w:fldChar w:fldCharType="begin"/>
            </w:r>
            <w:r>
              <w:rPr>
                <w:b/>
                <w:bCs/>
              </w:rPr>
              <w:instrText>PAGE</w:instrText>
            </w:r>
            <w:r w:rsidR="005F0464">
              <w:rPr>
                <w:b/>
                <w:bCs/>
                <w:sz w:val="24"/>
                <w:szCs w:val="24"/>
              </w:rPr>
              <w:fldChar w:fldCharType="separate"/>
            </w:r>
            <w:r w:rsidR="00BF6CDB">
              <w:rPr>
                <w:b/>
                <w:bCs/>
                <w:noProof/>
                <w:sz w:val="24"/>
                <w:szCs w:val="24"/>
                <w:rtl/>
              </w:rPr>
              <w:t>5</w:t>
            </w:r>
            <w:r w:rsidR="005F0464">
              <w:rPr>
                <w:b/>
                <w:bCs/>
                <w:sz w:val="24"/>
                <w:szCs w:val="24"/>
              </w:rPr>
              <w:fldChar w:fldCharType="end"/>
            </w:r>
            <w:r>
              <w:rPr>
                <w:rtl/>
                <w:lang w:val="ar-SA"/>
              </w:rPr>
              <w:t xml:space="preserve"> من </w:t>
            </w:r>
            <w:r w:rsidR="005F0464">
              <w:rPr>
                <w:b/>
                <w:bCs/>
                <w:sz w:val="24"/>
                <w:szCs w:val="24"/>
              </w:rPr>
              <w:fldChar w:fldCharType="begin"/>
            </w:r>
            <w:r>
              <w:rPr>
                <w:b/>
                <w:bCs/>
              </w:rPr>
              <w:instrText>NUMPAGES</w:instrText>
            </w:r>
            <w:r w:rsidR="005F0464">
              <w:rPr>
                <w:b/>
                <w:bCs/>
                <w:sz w:val="24"/>
                <w:szCs w:val="24"/>
              </w:rPr>
              <w:fldChar w:fldCharType="separate"/>
            </w:r>
            <w:r w:rsidR="00BF6CDB">
              <w:rPr>
                <w:b/>
                <w:bCs/>
                <w:noProof/>
                <w:sz w:val="24"/>
                <w:szCs w:val="24"/>
                <w:rtl/>
              </w:rPr>
              <w:t>5</w:t>
            </w:r>
            <w:r w:rsidR="005F0464">
              <w:rPr>
                <w:b/>
                <w:bCs/>
                <w:sz w:val="24"/>
                <w:szCs w:val="24"/>
              </w:rPr>
              <w:fldChar w:fldCharType="end"/>
            </w:r>
          </w:p>
        </w:sdtContent>
      </w:sdt>
    </w:sdtContent>
  </w:sdt>
  <w:p w:rsidR="00731B89" w:rsidRDefault="00731B89">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326C" w:rsidRDefault="00F5326C" w:rsidP="00052202">
      <w:pPr>
        <w:spacing w:after="0" w:line="240" w:lineRule="auto"/>
      </w:pPr>
      <w:r>
        <w:separator/>
      </w:r>
    </w:p>
  </w:footnote>
  <w:footnote w:type="continuationSeparator" w:id="1">
    <w:p w:rsidR="00F5326C" w:rsidRDefault="00F5326C" w:rsidP="0005220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1B01" w:rsidRDefault="005F0464" w:rsidP="00186846">
    <w:pPr>
      <w:tabs>
        <w:tab w:val="left" w:pos="4815"/>
        <w:tab w:val="left" w:pos="5716"/>
        <w:tab w:val="left" w:pos="5865"/>
        <w:tab w:val="center" w:pos="7568"/>
        <w:tab w:val="left" w:pos="13516"/>
      </w:tabs>
      <w:spacing w:line="240" w:lineRule="auto"/>
      <w:rPr>
        <w:rFonts w:ascii="Simplified Arabic" w:hAnsi="Simplified Arabic" w:cs="Simplified Arabic"/>
        <w:b/>
        <w:bCs/>
        <w:sz w:val="32"/>
        <w:szCs w:val="32"/>
        <w:rtl/>
      </w:rPr>
    </w:pPr>
    <w:r w:rsidRPr="005F0464">
      <w:rPr>
        <w:rFonts w:ascii="Times New Roman" w:hAnsi="Times New Roman" w:cs="Times New Roman"/>
        <w:noProof/>
        <w:sz w:val="24"/>
        <w:szCs w:val="24"/>
        <w:rtl/>
      </w:rPr>
      <w:pict>
        <v:shapetype id="_x0000_t202" coordsize="21600,21600" o:spt="202" path="m,l,21600r21600,l21600,xe">
          <v:stroke joinstyle="miter"/>
          <v:path gradientshapeok="t" o:connecttype="rect"/>
        </v:shapetype>
        <v:shape id="مربع نص 1" o:spid="_x0000_s2050" type="#_x0000_t202" style="position:absolute;left:0;text-align:left;margin-left:0;margin-top:-1.7pt;width:235.5pt;height:75pt;z-index:251663360;visibility:visible;mso-position-horizontal:lef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" filled="f" stroked="f">
          <v:textbox>
            <w:txbxContent>
              <w:p w:rsidR="003D4A4F" w:rsidRPr="00CD4814" w:rsidRDefault="003D4A4F" w:rsidP="003D4A4F">
                <w:pPr>
                  <w:pStyle w:val="a6"/>
                  <w:bidi w:val="0"/>
                  <w:jc w:val="center"/>
                  <w:rPr>
                    <w:rFonts w:ascii="Arial Narrow" w:hAnsi="Arial Narrow" w:cs="Segoe UI Semilight"/>
                    <w:b/>
                    <w:bCs/>
                    <w:color w:val="000000" w:themeColor="text1"/>
                    <w:sz w:val="20"/>
                    <w:szCs w:val="20"/>
                  </w:rPr>
                </w:pPr>
                <w:r w:rsidRPr="00CD4814">
                  <w:rPr>
                    <w:rFonts w:ascii="Arial Narrow" w:hAnsi="Arial Narrow" w:cs="Segoe UI Semilight"/>
                    <w:b/>
                    <w:bCs/>
                    <w:color w:val="000000" w:themeColor="text1"/>
                    <w:sz w:val="20"/>
                    <w:szCs w:val="20"/>
                  </w:rPr>
                  <w:t>Kingdom of Saudi Arabia</w:t>
                </w:r>
              </w:p>
              <w:p w:rsidR="003D4A4F" w:rsidRPr="00CD4814" w:rsidRDefault="003D4A4F" w:rsidP="003D4A4F">
                <w:pPr>
                  <w:pStyle w:val="a6"/>
                  <w:bidi w:val="0"/>
                  <w:jc w:val="center"/>
                  <w:rPr>
                    <w:rFonts w:ascii="Arial Narrow" w:hAnsi="Arial Narrow" w:cs="Segoe UI Semilight"/>
                    <w:b/>
                    <w:bCs/>
                    <w:color w:val="000000" w:themeColor="text1"/>
                    <w:sz w:val="20"/>
                    <w:szCs w:val="20"/>
                  </w:rPr>
                </w:pPr>
                <w:r w:rsidRPr="00CD4814">
                  <w:rPr>
                    <w:rFonts w:ascii="Arial Narrow" w:hAnsi="Arial Narrow" w:cs="Segoe UI Semilight"/>
                    <w:b/>
                    <w:bCs/>
                    <w:color w:val="000000" w:themeColor="text1"/>
                    <w:sz w:val="20"/>
                    <w:szCs w:val="20"/>
                  </w:rPr>
                  <w:t>Ministry Of Education</w:t>
                </w:r>
              </w:p>
              <w:p w:rsidR="003D4A4F" w:rsidRPr="00CD4814" w:rsidRDefault="003D4A4F" w:rsidP="003D4A4F">
                <w:pPr>
                  <w:pStyle w:val="a6"/>
                  <w:bidi w:val="0"/>
                  <w:jc w:val="center"/>
                  <w:rPr>
                    <w:rFonts w:ascii="Arial Narrow" w:hAnsi="Arial Narrow" w:cs="Segoe UI Semilight"/>
                    <w:b/>
                    <w:bCs/>
                    <w:color w:val="000000" w:themeColor="text1"/>
                    <w:sz w:val="20"/>
                    <w:szCs w:val="20"/>
                    <w:rtl/>
                  </w:rPr>
                </w:pPr>
                <w:r w:rsidRPr="00CD4814">
                  <w:rPr>
                    <w:rFonts w:ascii="Arial Narrow" w:hAnsi="Arial Narrow" w:cs="Segoe UI Semilight"/>
                    <w:b/>
                    <w:bCs/>
                    <w:color w:val="000000" w:themeColor="text1"/>
                    <w:sz w:val="20"/>
                    <w:szCs w:val="20"/>
                  </w:rPr>
                  <w:t>Najran University</w:t>
                </w:r>
              </w:p>
              <w:p w:rsidR="003D4A4F" w:rsidRPr="00CD4814" w:rsidRDefault="003D4A4F" w:rsidP="003D4A4F">
                <w:pPr>
                  <w:pStyle w:val="a6"/>
                  <w:bidi w:val="0"/>
                  <w:jc w:val="center"/>
                  <w:rPr>
                    <w:rFonts w:ascii="Arial Narrow" w:hAnsi="Arial Narrow" w:cs="Segoe UI Semilight"/>
                    <w:b/>
                    <w:bCs/>
                    <w:color w:val="000000" w:themeColor="text1"/>
                    <w:sz w:val="20"/>
                    <w:szCs w:val="20"/>
                  </w:rPr>
                </w:pPr>
                <w:r w:rsidRPr="00CD4814">
                  <w:rPr>
                    <w:rFonts w:ascii="Arial Narrow" w:hAnsi="Arial Narrow" w:cs="Segoe UI Semilight"/>
                    <w:b/>
                    <w:bCs/>
                    <w:color w:val="000000" w:themeColor="text1"/>
                    <w:sz w:val="20"/>
                    <w:szCs w:val="20"/>
                  </w:rPr>
                  <w:t>College of Administrative Sciences</w:t>
                </w:r>
              </w:p>
              <w:p w:rsidR="003D4A4F" w:rsidRPr="00CD4814" w:rsidRDefault="003D4A4F" w:rsidP="003D4A4F">
                <w:pPr>
                  <w:pStyle w:val="a6"/>
                  <w:bidi w:val="0"/>
                  <w:jc w:val="center"/>
                  <w:rPr>
                    <w:rFonts w:ascii="Arial Narrow" w:hAnsi="Arial Narrow" w:cs="Segoe UI Semilight"/>
                    <w:b/>
                    <w:bCs/>
                    <w:color w:val="000000" w:themeColor="text1"/>
                    <w:sz w:val="20"/>
                    <w:szCs w:val="20"/>
                  </w:rPr>
                </w:pPr>
                <w:r w:rsidRPr="00CD4814">
                  <w:rPr>
                    <w:rFonts w:ascii="Arial Narrow" w:hAnsi="Arial Narrow" w:cs="Segoe UI Semilight"/>
                    <w:b/>
                    <w:bCs/>
                    <w:color w:val="000000" w:themeColor="text1"/>
                    <w:sz w:val="20"/>
                    <w:szCs w:val="20"/>
                  </w:rPr>
                  <w:t>Vice Deanship for Academic Affairs</w:t>
                </w:r>
              </w:p>
            </w:txbxContent>
          </v:textbox>
          <w10:wrap anchorx="margin"/>
        </v:shape>
      </w:pict>
    </w:r>
    <w:r w:rsidR="003D4A4F">
      <w:rPr>
        <w:noProof/>
      </w:rPr>
      <w:drawing>
        <wp:anchor distT="0" distB="0" distL="114300" distR="114300" simplePos="0" relativeHeight="251658240" behindDoc="0" locked="0" layoutInCell="1" allowOverlap="1">
          <wp:simplePos x="0" y="0"/>
          <wp:positionH relativeFrom="margin">
            <wp:align>center</wp:align>
          </wp:positionH>
          <wp:positionV relativeFrom="paragraph">
            <wp:posOffset>64134</wp:posOffset>
          </wp:positionV>
          <wp:extent cx="1952625" cy="866775"/>
          <wp:effectExtent l="0" t="0" r="9525" b="9525"/>
          <wp:wrapNone/>
          <wp:docPr id="10" name="صورة 10"/>
          <wp:cNvGraphicFramePr/>
          <a:graphic xmlns:a="http://schemas.openxmlformats.org/drawingml/2006/main">
            <a:graphicData uri="http://schemas.openxmlformats.org/drawingml/2006/picture">
              <pic:pic xmlns:pic="http://schemas.openxmlformats.org/drawingml/2006/picture">
                <pic:nvPicPr>
                  <pic:cNvPr id="2" name="صورة 2"/>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952625" cy="866775"/>
                  </a:xfrm>
                  <a:prstGeom prst="rect">
                    <a:avLst/>
                  </a:prstGeom>
                  <a:noFill/>
                  <a:ln>
                    <a:noFill/>
                  </a:ln>
                </pic:spPr>
              </pic:pic>
            </a:graphicData>
          </a:graphic>
        </wp:anchor>
      </w:drawing>
    </w:r>
    <w:r w:rsidRPr="005F0464">
      <w:rPr>
        <w:rFonts w:ascii="Times New Roman" w:hAnsi="Times New Roman" w:cs="Times New Roman"/>
        <w:noProof/>
        <w:sz w:val="24"/>
        <w:szCs w:val="24"/>
        <w:rtl/>
      </w:rPr>
      <w:pict>
        <v:shape id="مربع نص 3" o:spid="_x0000_s2049" type="#_x0000_t202" style="position:absolute;left:0;text-align:left;margin-left:2087.6pt;margin-top:-.2pt;width:220.5pt;height:77.25pt;z-index:251659264;visibility:visible;mso-position-horizontal:right;mso-position-horizontal-relative:margin;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" filled="f" stroked="f">
          <v:textbox>
            <w:txbxContent>
              <w:p w:rsidR="003D4A4F" w:rsidRPr="00CD4814" w:rsidRDefault="003D4A4F" w:rsidP="003D4A4F">
                <w:pPr>
                  <w:spacing w:after="0" w:line="240" w:lineRule="auto"/>
                  <w:jc w:val="center"/>
                  <w:rPr>
                    <w:rFonts w:ascii="Microsoft Uighur" w:hAnsi="Microsoft Uighur" w:cs="Microsoft Uighur"/>
                    <w:b/>
                    <w:bCs/>
                  </w:rPr>
                </w:pPr>
                <w:r w:rsidRPr="00CD4814">
                  <w:rPr>
                    <w:rFonts w:ascii="Microsoft Uighur" w:hAnsi="Microsoft Uighur" w:cs="Microsoft Uighur"/>
                    <w:b/>
                    <w:bCs/>
                    <w:rtl/>
                  </w:rPr>
                  <w:t>المملكة العربية السعودية</w:t>
                </w:r>
              </w:p>
              <w:p w:rsidR="003D4A4F" w:rsidRPr="00CD4814" w:rsidRDefault="003D4A4F" w:rsidP="003D4A4F">
                <w:pPr>
                  <w:spacing w:after="0" w:line="240" w:lineRule="auto"/>
                  <w:jc w:val="center"/>
                  <w:rPr>
                    <w:rFonts w:ascii="Microsoft Uighur" w:hAnsi="Microsoft Uighur" w:cs="Microsoft Uighur"/>
                    <w:b/>
                    <w:bCs/>
                    <w:rtl/>
                  </w:rPr>
                </w:pPr>
                <w:r w:rsidRPr="00CD4814">
                  <w:rPr>
                    <w:rFonts w:ascii="Microsoft Uighur" w:hAnsi="Microsoft Uighur" w:cs="Microsoft Uighur"/>
                    <w:b/>
                    <w:bCs/>
                    <w:rtl/>
                  </w:rPr>
                  <w:t>وزارة التعليم</w:t>
                </w:r>
              </w:p>
              <w:p w:rsidR="003D4A4F" w:rsidRPr="00CD4814" w:rsidRDefault="003D4A4F" w:rsidP="003D4A4F">
                <w:pPr>
                  <w:spacing w:after="0" w:line="240" w:lineRule="auto"/>
                  <w:jc w:val="center"/>
                  <w:rPr>
                    <w:rFonts w:ascii="Microsoft Uighur" w:hAnsi="Microsoft Uighur" w:cs="Microsoft Uighur"/>
                    <w:b/>
                    <w:bCs/>
                    <w:sz w:val="24"/>
                    <w:szCs w:val="24"/>
                    <w:rtl/>
                  </w:rPr>
                </w:pPr>
                <w:r w:rsidRPr="00CD4814">
                  <w:rPr>
                    <w:rFonts w:ascii="Microsoft Uighur" w:hAnsi="Microsoft Uighur" w:cs="Microsoft Uighur"/>
                    <w:b/>
                    <w:bCs/>
                    <w:sz w:val="24"/>
                    <w:szCs w:val="24"/>
                    <w:rtl/>
                  </w:rPr>
                  <w:t>جامعة نجران</w:t>
                </w:r>
              </w:p>
              <w:p w:rsidR="003D4A4F" w:rsidRPr="00CD4814" w:rsidRDefault="003D4A4F" w:rsidP="003D4A4F">
                <w:pPr>
                  <w:spacing w:after="0" w:line="240" w:lineRule="auto"/>
                  <w:jc w:val="center"/>
                  <w:rPr>
                    <w:rFonts w:ascii="Microsoft Uighur" w:hAnsi="Microsoft Uighur" w:cs="Microsoft Uighur"/>
                    <w:b/>
                    <w:bCs/>
                    <w:sz w:val="30"/>
                    <w:szCs w:val="30"/>
                    <w:rtl/>
                  </w:rPr>
                </w:pPr>
                <w:r w:rsidRPr="00CD4814">
                  <w:rPr>
                    <w:rFonts w:ascii="Microsoft Uighur" w:hAnsi="Microsoft Uighur" w:cs="Microsoft Uighur"/>
                    <w:b/>
                    <w:bCs/>
                    <w:sz w:val="24"/>
                    <w:szCs w:val="24"/>
                    <w:rtl/>
                  </w:rPr>
                  <w:t>كلية العلوم الإدارية</w:t>
                </w:r>
              </w:p>
              <w:p w:rsidR="003D4A4F" w:rsidRPr="00CD4814" w:rsidRDefault="003D4A4F" w:rsidP="003D4A4F">
                <w:pPr>
                  <w:jc w:val="center"/>
                  <w:rPr>
                    <w:rFonts w:ascii="Microsoft Uighur" w:hAnsi="Microsoft Uighur" w:cs="Microsoft Uighur"/>
                    <w:b/>
                    <w:bCs/>
                    <w:sz w:val="26"/>
                    <w:szCs w:val="26"/>
                    <w:rtl/>
                  </w:rPr>
                </w:pPr>
                <w:r w:rsidRPr="00CD4814">
                  <w:rPr>
                    <w:rFonts w:ascii="Microsoft Uighur" w:hAnsi="Microsoft Uighur" w:cs="Microsoft Uighur"/>
                    <w:b/>
                    <w:bCs/>
                    <w:sz w:val="26"/>
                    <w:szCs w:val="26"/>
                    <w:rtl/>
                  </w:rPr>
                  <w:t>وكالة الكلية ل</w:t>
                </w:r>
                <w:r w:rsidRPr="00CD4814">
                  <w:rPr>
                    <w:rFonts w:ascii="Microsoft Uighur" w:hAnsi="Microsoft Uighur" w:cs="Microsoft Uighur" w:hint="cs"/>
                    <w:b/>
                    <w:bCs/>
                    <w:sz w:val="26"/>
                    <w:szCs w:val="26"/>
                    <w:rtl/>
                  </w:rPr>
                  <w:t>لشئون الأكاديمية</w:t>
                </w:r>
              </w:p>
              <w:p w:rsidR="003D4A4F" w:rsidRPr="00CD4814" w:rsidRDefault="003D4A4F" w:rsidP="003D4A4F">
                <w:pPr>
                  <w:rPr>
                    <w:rFonts w:asciiTheme="minorHAnsi" w:hAnsiTheme="minorHAnsi" w:cstheme="minorBidi"/>
                    <w:sz w:val="16"/>
                    <w:szCs w:val="16"/>
                    <w:rtl/>
                  </w:rPr>
                </w:pPr>
              </w:p>
            </w:txbxContent>
          </v:textbox>
          <w10:wrap anchorx="margin"/>
        </v:shape>
      </w:pict>
    </w:r>
    <w:r w:rsidR="00DD53E7">
      <w:rPr>
        <w:rFonts w:ascii="Simplified Arabic" w:hAnsi="Simplified Arabic" w:cs="Simplified Arabic"/>
        <w:b/>
        <w:bCs/>
        <w:sz w:val="32"/>
        <w:szCs w:val="32"/>
        <w:rtl/>
      </w:rPr>
      <w:tab/>
    </w:r>
  </w:p>
  <w:p w:rsidR="00C145C5" w:rsidRPr="00186846" w:rsidRDefault="000C1B01" w:rsidP="00A74B02">
    <w:pPr>
      <w:tabs>
        <w:tab w:val="left" w:pos="4815"/>
        <w:tab w:val="left" w:pos="5716"/>
        <w:tab w:val="left" w:pos="5865"/>
        <w:tab w:val="center" w:pos="7568"/>
        <w:tab w:val="left" w:pos="13516"/>
      </w:tabs>
      <w:spacing w:line="240" w:lineRule="auto"/>
      <w:rPr>
        <w:rFonts w:ascii="Simplified Arabic" w:hAnsi="Simplified Arabic" w:cs="PT Bold Stars"/>
        <w:b/>
        <w:bCs/>
        <w:sz w:val="32"/>
        <w:szCs w:val="32"/>
      </w:rPr>
    </w:pPr>
    <w:r>
      <w:rPr>
        <w:rFonts w:ascii="Simplified Arabic" w:hAnsi="Simplified Arabic" w:cs="Simplified Arabic"/>
        <w:b/>
        <w:bCs/>
        <w:sz w:val="32"/>
        <w:szCs w:val="32"/>
        <w:rtl/>
      </w:rPr>
      <w:tab/>
    </w:r>
  </w:p>
  <w:p w:rsidR="00CC4CB3" w:rsidRDefault="00F5326C" w:rsidP="00CC4CB3">
    <w:pPr>
      <w:tabs>
        <w:tab w:val="left" w:pos="1351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FF3D7D"/>
    <w:multiLevelType w:val="hybridMultilevel"/>
    <w:tmpl w:val="2D94DB52"/>
    <w:lvl w:ilvl="0" w:tplc="0409000F">
      <w:start w:val="1"/>
      <w:numFmt w:val="decimal"/>
      <w:lvlText w:val="%1."/>
      <w:lvlJc w:val="left"/>
      <w:pPr>
        <w:ind w:left="2248" w:hanging="360"/>
      </w:pPr>
    </w:lvl>
    <w:lvl w:ilvl="1" w:tplc="04090019" w:tentative="1">
      <w:start w:val="1"/>
      <w:numFmt w:val="lowerLetter"/>
      <w:lvlText w:val="%2."/>
      <w:lvlJc w:val="left"/>
      <w:pPr>
        <w:ind w:left="2968" w:hanging="360"/>
      </w:pPr>
    </w:lvl>
    <w:lvl w:ilvl="2" w:tplc="0409001B" w:tentative="1">
      <w:start w:val="1"/>
      <w:numFmt w:val="lowerRoman"/>
      <w:lvlText w:val="%3."/>
      <w:lvlJc w:val="right"/>
      <w:pPr>
        <w:ind w:left="3688" w:hanging="180"/>
      </w:pPr>
    </w:lvl>
    <w:lvl w:ilvl="3" w:tplc="0409000F" w:tentative="1">
      <w:start w:val="1"/>
      <w:numFmt w:val="decimal"/>
      <w:lvlText w:val="%4."/>
      <w:lvlJc w:val="left"/>
      <w:pPr>
        <w:ind w:left="4408" w:hanging="360"/>
      </w:pPr>
    </w:lvl>
    <w:lvl w:ilvl="4" w:tplc="04090019" w:tentative="1">
      <w:start w:val="1"/>
      <w:numFmt w:val="lowerLetter"/>
      <w:lvlText w:val="%5."/>
      <w:lvlJc w:val="left"/>
      <w:pPr>
        <w:ind w:left="5128" w:hanging="360"/>
      </w:pPr>
    </w:lvl>
    <w:lvl w:ilvl="5" w:tplc="0409001B" w:tentative="1">
      <w:start w:val="1"/>
      <w:numFmt w:val="lowerRoman"/>
      <w:lvlText w:val="%6."/>
      <w:lvlJc w:val="right"/>
      <w:pPr>
        <w:ind w:left="5848" w:hanging="180"/>
      </w:pPr>
    </w:lvl>
    <w:lvl w:ilvl="6" w:tplc="0409000F" w:tentative="1">
      <w:start w:val="1"/>
      <w:numFmt w:val="decimal"/>
      <w:lvlText w:val="%7."/>
      <w:lvlJc w:val="left"/>
      <w:pPr>
        <w:ind w:left="6568" w:hanging="360"/>
      </w:pPr>
    </w:lvl>
    <w:lvl w:ilvl="7" w:tplc="04090019" w:tentative="1">
      <w:start w:val="1"/>
      <w:numFmt w:val="lowerLetter"/>
      <w:lvlText w:val="%8."/>
      <w:lvlJc w:val="left"/>
      <w:pPr>
        <w:ind w:left="7288" w:hanging="360"/>
      </w:pPr>
    </w:lvl>
    <w:lvl w:ilvl="8" w:tplc="0409001B" w:tentative="1">
      <w:start w:val="1"/>
      <w:numFmt w:val="lowerRoman"/>
      <w:lvlText w:val="%9."/>
      <w:lvlJc w:val="right"/>
      <w:pPr>
        <w:ind w:left="8008" w:hanging="180"/>
      </w:pPr>
    </w:lvl>
  </w:abstractNum>
  <w:abstractNum w:abstractNumId="1">
    <w:nsid w:val="1FB05380"/>
    <w:multiLevelType w:val="hybridMultilevel"/>
    <w:tmpl w:val="76341DA0"/>
    <w:lvl w:ilvl="0" w:tplc="17162A6A">
      <w:start w:val="1"/>
      <w:numFmt w:val="bullet"/>
      <w:lvlText w:val=""/>
      <w:lvlJc w:val="left"/>
      <w:pPr>
        <w:ind w:left="1352" w:hanging="360"/>
      </w:pPr>
      <w:rPr>
        <w:rFonts w:ascii="Symbol" w:eastAsia="Times New Roman" w:hAnsi="Symbol" w:cs="Times New Roman" w:hint="default"/>
      </w:rPr>
    </w:lvl>
    <w:lvl w:ilvl="1" w:tplc="04090003" w:tentative="1">
      <w:start w:val="1"/>
      <w:numFmt w:val="bullet"/>
      <w:lvlText w:val="o"/>
      <w:lvlJc w:val="left"/>
      <w:pPr>
        <w:ind w:left="2072" w:hanging="360"/>
      </w:pPr>
      <w:rPr>
        <w:rFonts w:ascii="Courier New" w:hAnsi="Courier New" w:cs="Courier New" w:hint="default"/>
      </w:rPr>
    </w:lvl>
    <w:lvl w:ilvl="2" w:tplc="04090005" w:tentative="1">
      <w:start w:val="1"/>
      <w:numFmt w:val="bullet"/>
      <w:lvlText w:val=""/>
      <w:lvlJc w:val="left"/>
      <w:pPr>
        <w:ind w:left="2792" w:hanging="360"/>
      </w:pPr>
      <w:rPr>
        <w:rFonts w:ascii="Wingdings" w:hAnsi="Wingdings" w:hint="default"/>
      </w:rPr>
    </w:lvl>
    <w:lvl w:ilvl="3" w:tplc="04090001" w:tentative="1">
      <w:start w:val="1"/>
      <w:numFmt w:val="bullet"/>
      <w:lvlText w:val=""/>
      <w:lvlJc w:val="left"/>
      <w:pPr>
        <w:ind w:left="3512" w:hanging="360"/>
      </w:pPr>
      <w:rPr>
        <w:rFonts w:ascii="Symbol" w:hAnsi="Symbol" w:hint="default"/>
      </w:rPr>
    </w:lvl>
    <w:lvl w:ilvl="4" w:tplc="04090003" w:tentative="1">
      <w:start w:val="1"/>
      <w:numFmt w:val="bullet"/>
      <w:lvlText w:val="o"/>
      <w:lvlJc w:val="left"/>
      <w:pPr>
        <w:ind w:left="4232" w:hanging="360"/>
      </w:pPr>
      <w:rPr>
        <w:rFonts w:ascii="Courier New" w:hAnsi="Courier New" w:cs="Courier New" w:hint="default"/>
      </w:rPr>
    </w:lvl>
    <w:lvl w:ilvl="5" w:tplc="04090005" w:tentative="1">
      <w:start w:val="1"/>
      <w:numFmt w:val="bullet"/>
      <w:lvlText w:val=""/>
      <w:lvlJc w:val="left"/>
      <w:pPr>
        <w:ind w:left="4952" w:hanging="360"/>
      </w:pPr>
      <w:rPr>
        <w:rFonts w:ascii="Wingdings" w:hAnsi="Wingdings" w:hint="default"/>
      </w:rPr>
    </w:lvl>
    <w:lvl w:ilvl="6" w:tplc="04090001" w:tentative="1">
      <w:start w:val="1"/>
      <w:numFmt w:val="bullet"/>
      <w:lvlText w:val=""/>
      <w:lvlJc w:val="left"/>
      <w:pPr>
        <w:ind w:left="5672" w:hanging="360"/>
      </w:pPr>
      <w:rPr>
        <w:rFonts w:ascii="Symbol" w:hAnsi="Symbol" w:hint="default"/>
      </w:rPr>
    </w:lvl>
    <w:lvl w:ilvl="7" w:tplc="04090003" w:tentative="1">
      <w:start w:val="1"/>
      <w:numFmt w:val="bullet"/>
      <w:lvlText w:val="o"/>
      <w:lvlJc w:val="left"/>
      <w:pPr>
        <w:ind w:left="6392" w:hanging="360"/>
      </w:pPr>
      <w:rPr>
        <w:rFonts w:ascii="Courier New" w:hAnsi="Courier New" w:cs="Courier New" w:hint="default"/>
      </w:rPr>
    </w:lvl>
    <w:lvl w:ilvl="8" w:tplc="04090005" w:tentative="1">
      <w:start w:val="1"/>
      <w:numFmt w:val="bullet"/>
      <w:lvlText w:val=""/>
      <w:lvlJc w:val="left"/>
      <w:pPr>
        <w:ind w:left="7112" w:hanging="360"/>
      </w:pPr>
      <w:rPr>
        <w:rFonts w:ascii="Wingdings" w:hAnsi="Wingdings" w:hint="default"/>
      </w:rPr>
    </w:lvl>
  </w:abstractNum>
  <w:abstractNum w:abstractNumId="2">
    <w:nsid w:val="38567D74"/>
    <w:multiLevelType w:val="hybridMultilevel"/>
    <w:tmpl w:val="234A41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F770A0C"/>
    <w:multiLevelType w:val="hybridMultilevel"/>
    <w:tmpl w:val="90E04C88"/>
    <w:lvl w:ilvl="0" w:tplc="04090011">
      <w:start w:val="1"/>
      <w:numFmt w:val="decimal"/>
      <w:lvlText w:val="%1)"/>
      <w:lvlJc w:val="left"/>
      <w:pPr>
        <w:ind w:left="2080" w:hanging="360"/>
      </w:pPr>
      <w:rPr>
        <w:rFonts w:hint="default"/>
      </w:rPr>
    </w:lvl>
    <w:lvl w:ilvl="1" w:tplc="04090019" w:tentative="1">
      <w:start w:val="1"/>
      <w:numFmt w:val="lowerLetter"/>
      <w:lvlText w:val="%2."/>
      <w:lvlJc w:val="left"/>
      <w:pPr>
        <w:ind w:left="2800" w:hanging="360"/>
      </w:pPr>
    </w:lvl>
    <w:lvl w:ilvl="2" w:tplc="0409001B" w:tentative="1">
      <w:start w:val="1"/>
      <w:numFmt w:val="lowerRoman"/>
      <w:lvlText w:val="%3."/>
      <w:lvlJc w:val="right"/>
      <w:pPr>
        <w:ind w:left="3520" w:hanging="180"/>
      </w:pPr>
    </w:lvl>
    <w:lvl w:ilvl="3" w:tplc="0409000F" w:tentative="1">
      <w:start w:val="1"/>
      <w:numFmt w:val="decimal"/>
      <w:lvlText w:val="%4."/>
      <w:lvlJc w:val="left"/>
      <w:pPr>
        <w:ind w:left="4240" w:hanging="360"/>
      </w:pPr>
    </w:lvl>
    <w:lvl w:ilvl="4" w:tplc="04090019" w:tentative="1">
      <w:start w:val="1"/>
      <w:numFmt w:val="lowerLetter"/>
      <w:lvlText w:val="%5."/>
      <w:lvlJc w:val="left"/>
      <w:pPr>
        <w:ind w:left="4960" w:hanging="360"/>
      </w:pPr>
    </w:lvl>
    <w:lvl w:ilvl="5" w:tplc="0409001B" w:tentative="1">
      <w:start w:val="1"/>
      <w:numFmt w:val="lowerRoman"/>
      <w:lvlText w:val="%6."/>
      <w:lvlJc w:val="right"/>
      <w:pPr>
        <w:ind w:left="5680" w:hanging="180"/>
      </w:pPr>
    </w:lvl>
    <w:lvl w:ilvl="6" w:tplc="0409000F" w:tentative="1">
      <w:start w:val="1"/>
      <w:numFmt w:val="decimal"/>
      <w:lvlText w:val="%7."/>
      <w:lvlJc w:val="left"/>
      <w:pPr>
        <w:ind w:left="6400" w:hanging="360"/>
      </w:pPr>
    </w:lvl>
    <w:lvl w:ilvl="7" w:tplc="04090019" w:tentative="1">
      <w:start w:val="1"/>
      <w:numFmt w:val="lowerLetter"/>
      <w:lvlText w:val="%8."/>
      <w:lvlJc w:val="left"/>
      <w:pPr>
        <w:ind w:left="7120" w:hanging="360"/>
      </w:pPr>
    </w:lvl>
    <w:lvl w:ilvl="8" w:tplc="0409001B" w:tentative="1">
      <w:start w:val="1"/>
      <w:numFmt w:val="lowerRoman"/>
      <w:lvlText w:val="%9."/>
      <w:lvlJc w:val="right"/>
      <w:pPr>
        <w:ind w:left="7840" w:hanging="180"/>
      </w:pPr>
    </w:lvl>
  </w:abstractNum>
  <w:abstractNum w:abstractNumId="4">
    <w:nsid w:val="47067AF4"/>
    <w:multiLevelType w:val="hybridMultilevel"/>
    <w:tmpl w:val="71AE822A"/>
    <w:lvl w:ilvl="0" w:tplc="04090011">
      <w:start w:val="1"/>
      <w:numFmt w:val="decimal"/>
      <w:lvlText w:val="%1)"/>
      <w:lvlJc w:val="left"/>
      <w:pPr>
        <w:ind w:left="2248" w:hanging="360"/>
      </w:pPr>
    </w:lvl>
    <w:lvl w:ilvl="1" w:tplc="04090019" w:tentative="1">
      <w:start w:val="1"/>
      <w:numFmt w:val="lowerLetter"/>
      <w:lvlText w:val="%2."/>
      <w:lvlJc w:val="left"/>
      <w:pPr>
        <w:ind w:left="2968" w:hanging="360"/>
      </w:pPr>
    </w:lvl>
    <w:lvl w:ilvl="2" w:tplc="0409001B" w:tentative="1">
      <w:start w:val="1"/>
      <w:numFmt w:val="lowerRoman"/>
      <w:lvlText w:val="%3."/>
      <w:lvlJc w:val="right"/>
      <w:pPr>
        <w:ind w:left="3688" w:hanging="180"/>
      </w:pPr>
    </w:lvl>
    <w:lvl w:ilvl="3" w:tplc="0409000F" w:tentative="1">
      <w:start w:val="1"/>
      <w:numFmt w:val="decimal"/>
      <w:lvlText w:val="%4."/>
      <w:lvlJc w:val="left"/>
      <w:pPr>
        <w:ind w:left="4408" w:hanging="360"/>
      </w:pPr>
    </w:lvl>
    <w:lvl w:ilvl="4" w:tplc="04090019" w:tentative="1">
      <w:start w:val="1"/>
      <w:numFmt w:val="lowerLetter"/>
      <w:lvlText w:val="%5."/>
      <w:lvlJc w:val="left"/>
      <w:pPr>
        <w:ind w:left="5128" w:hanging="360"/>
      </w:pPr>
    </w:lvl>
    <w:lvl w:ilvl="5" w:tplc="0409001B" w:tentative="1">
      <w:start w:val="1"/>
      <w:numFmt w:val="lowerRoman"/>
      <w:lvlText w:val="%6."/>
      <w:lvlJc w:val="right"/>
      <w:pPr>
        <w:ind w:left="5848" w:hanging="180"/>
      </w:pPr>
    </w:lvl>
    <w:lvl w:ilvl="6" w:tplc="0409000F" w:tentative="1">
      <w:start w:val="1"/>
      <w:numFmt w:val="decimal"/>
      <w:lvlText w:val="%7."/>
      <w:lvlJc w:val="left"/>
      <w:pPr>
        <w:ind w:left="6568" w:hanging="360"/>
      </w:pPr>
    </w:lvl>
    <w:lvl w:ilvl="7" w:tplc="04090019" w:tentative="1">
      <w:start w:val="1"/>
      <w:numFmt w:val="lowerLetter"/>
      <w:lvlText w:val="%8."/>
      <w:lvlJc w:val="left"/>
      <w:pPr>
        <w:ind w:left="7288" w:hanging="360"/>
      </w:pPr>
    </w:lvl>
    <w:lvl w:ilvl="8" w:tplc="0409001B" w:tentative="1">
      <w:start w:val="1"/>
      <w:numFmt w:val="lowerRoman"/>
      <w:lvlText w:val="%9."/>
      <w:lvlJc w:val="right"/>
      <w:pPr>
        <w:ind w:left="8008" w:hanging="180"/>
      </w:pPr>
    </w:lvl>
  </w:abstractNum>
  <w:abstractNum w:abstractNumId="5">
    <w:nsid w:val="4ADA63BB"/>
    <w:multiLevelType w:val="hybridMultilevel"/>
    <w:tmpl w:val="DB06F4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F577632"/>
    <w:multiLevelType w:val="hybridMultilevel"/>
    <w:tmpl w:val="3F843DA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1">
      <w:start w:val="1"/>
      <w:numFmt w:val="decimal"/>
      <w:lvlText w:val="%3)"/>
      <w:lvlJc w:val="left"/>
      <w:pPr>
        <w:ind w:left="2023"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E355302"/>
    <w:multiLevelType w:val="hybridMultilevel"/>
    <w:tmpl w:val="F9C8336E"/>
    <w:lvl w:ilvl="0" w:tplc="9D6EF1B2">
      <w:numFmt w:val="bullet"/>
      <w:lvlText w:val="-"/>
      <w:lvlJc w:val="left"/>
      <w:pPr>
        <w:ind w:left="720" w:hanging="360"/>
      </w:pPr>
      <w:rPr>
        <w:rFonts w:ascii="Sakkal Majalla" w:eastAsia="Times New Roman" w:hAnsi="Sakkal Majalla"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7904492"/>
    <w:multiLevelType w:val="hybridMultilevel"/>
    <w:tmpl w:val="B81CA09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0F">
      <w:start w:val="1"/>
      <w:numFmt w:val="decimal"/>
      <w:lvlText w:val="%3."/>
      <w:lvlJc w:val="left"/>
      <w:pPr>
        <w:ind w:left="2023"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85C3DAB"/>
    <w:multiLevelType w:val="hybridMultilevel"/>
    <w:tmpl w:val="C4CA0A4E"/>
    <w:lvl w:ilvl="0" w:tplc="1BC24872">
      <w:start w:val="1"/>
      <w:numFmt w:val="arabicAlpha"/>
      <w:lvlText w:val="%1."/>
      <w:lvlJc w:val="left"/>
      <w:pPr>
        <w:ind w:left="10440" w:hanging="360"/>
      </w:pPr>
      <w:rPr>
        <w:rFonts w:cs="Simple Bold Jut Out" w:hint="default"/>
      </w:rPr>
    </w:lvl>
    <w:lvl w:ilvl="1" w:tplc="04090019" w:tentative="1">
      <w:start w:val="1"/>
      <w:numFmt w:val="lowerLetter"/>
      <w:lvlText w:val="%2."/>
      <w:lvlJc w:val="left"/>
      <w:pPr>
        <w:ind w:left="11160" w:hanging="360"/>
      </w:pPr>
    </w:lvl>
    <w:lvl w:ilvl="2" w:tplc="0409001B" w:tentative="1">
      <w:start w:val="1"/>
      <w:numFmt w:val="lowerRoman"/>
      <w:lvlText w:val="%3."/>
      <w:lvlJc w:val="right"/>
      <w:pPr>
        <w:ind w:left="11880" w:hanging="180"/>
      </w:pPr>
    </w:lvl>
    <w:lvl w:ilvl="3" w:tplc="0409000F" w:tentative="1">
      <w:start w:val="1"/>
      <w:numFmt w:val="decimal"/>
      <w:lvlText w:val="%4."/>
      <w:lvlJc w:val="left"/>
      <w:pPr>
        <w:ind w:left="12600" w:hanging="360"/>
      </w:pPr>
    </w:lvl>
    <w:lvl w:ilvl="4" w:tplc="04090019" w:tentative="1">
      <w:start w:val="1"/>
      <w:numFmt w:val="lowerLetter"/>
      <w:lvlText w:val="%5."/>
      <w:lvlJc w:val="left"/>
      <w:pPr>
        <w:ind w:left="13320" w:hanging="360"/>
      </w:pPr>
    </w:lvl>
    <w:lvl w:ilvl="5" w:tplc="0409001B" w:tentative="1">
      <w:start w:val="1"/>
      <w:numFmt w:val="lowerRoman"/>
      <w:lvlText w:val="%6."/>
      <w:lvlJc w:val="right"/>
      <w:pPr>
        <w:ind w:left="14040" w:hanging="180"/>
      </w:pPr>
    </w:lvl>
    <w:lvl w:ilvl="6" w:tplc="0409000F" w:tentative="1">
      <w:start w:val="1"/>
      <w:numFmt w:val="decimal"/>
      <w:lvlText w:val="%7."/>
      <w:lvlJc w:val="left"/>
      <w:pPr>
        <w:ind w:left="14760" w:hanging="360"/>
      </w:pPr>
    </w:lvl>
    <w:lvl w:ilvl="7" w:tplc="04090019" w:tentative="1">
      <w:start w:val="1"/>
      <w:numFmt w:val="lowerLetter"/>
      <w:lvlText w:val="%8."/>
      <w:lvlJc w:val="left"/>
      <w:pPr>
        <w:ind w:left="15480" w:hanging="360"/>
      </w:pPr>
    </w:lvl>
    <w:lvl w:ilvl="8" w:tplc="0409001B" w:tentative="1">
      <w:start w:val="1"/>
      <w:numFmt w:val="lowerRoman"/>
      <w:lvlText w:val="%9."/>
      <w:lvlJc w:val="right"/>
      <w:pPr>
        <w:ind w:left="16200" w:hanging="180"/>
      </w:pPr>
    </w:lvl>
  </w:abstractNum>
  <w:num w:numId="1">
    <w:abstractNumId w:val="3"/>
  </w:num>
  <w:num w:numId="2">
    <w:abstractNumId w:val="1"/>
  </w:num>
  <w:num w:numId="3">
    <w:abstractNumId w:val="6"/>
  </w:num>
  <w:num w:numId="4">
    <w:abstractNumId w:val="4"/>
  </w:num>
  <w:num w:numId="5">
    <w:abstractNumId w:val="8"/>
  </w:num>
  <w:num w:numId="6">
    <w:abstractNumId w:val="0"/>
  </w:num>
  <w:num w:numId="7">
    <w:abstractNumId w:val="5"/>
  </w:num>
  <w:num w:numId="8">
    <w:abstractNumId w:val="2"/>
  </w:num>
  <w:num w:numId="9">
    <w:abstractNumId w:val="7"/>
  </w:num>
  <w:num w:numId="10">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احمد الهمامي">
    <w15:presenceInfo w15:providerId="Windows Live" w15:userId="9f2de0b0e10f0522"/>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hdrShapeDefaults>
    <o:shapedefaults v:ext="edit" spidmax="6146"/>
    <o:shapelayout v:ext="edit">
      <o:idmap v:ext="edit" data="2"/>
    </o:shapelayout>
  </w:hdrShapeDefaults>
  <w:footnotePr>
    <w:footnote w:id="0"/>
    <w:footnote w:id="1"/>
  </w:footnotePr>
  <w:endnotePr>
    <w:endnote w:id="0"/>
    <w:endnote w:id="1"/>
  </w:endnotePr>
  <w:compat/>
  <w:rsids>
    <w:rsidRoot w:val="00052202"/>
    <w:rsid w:val="00011062"/>
    <w:rsid w:val="00052202"/>
    <w:rsid w:val="000548DA"/>
    <w:rsid w:val="00074EED"/>
    <w:rsid w:val="000C0935"/>
    <w:rsid w:val="000C1B01"/>
    <w:rsid w:val="000E3C59"/>
    <w:rsid w:val="00125C74"/>
    <w:rsid w:val="00164209"/>
    <w:rsid w:val="0018428B"/>
    <w:rsid w:val="001D7ACA"/>
    <w:rsid w:val="001F6D57"/>
    <w:rsid w:val="002001E2"/>
    <w:rsid w:val="00227B51"/>
    <w:rsid w:val="00292E5D"/>
    <w:rsid w:val="002A21DC"/>
    <w:rsid w:val="002A2B9B"/>
    <w:rsid w:val="002C1812"/>
    <w:rsid w:val="003222DB"/>
    <w:rsid w:val="003777C1"/>
    <w:rsid w:val="003860EF"/>
    <w:rsid w:val="003D4A4F"/>
    <w:rsid w:val="003E1D9A"/>
    <w:rsid w:val="003F0C0F"/>
    <w:rsid w:val="003F5B36"/>
    <w:rsid w:val="0041068E"/>
    <w:rsid w:val="0042729A"/>
    <w:rsid w:val="00442626"/>
    <w:rsid w:val="0045112A"/>
    <w:rsid w:val="00490092"/>
    <w:rsid w:val="004D76A1"/>
    <w:rsid w:val="004F5FC9"/>
    <w:rsid w:val="00526851"/>
    <w:rsid w:val="005278F3"/>
    <w:rsid w:val="00534602"/>
    <w:rsid w:val="005372C5"/>
    <w:rsid w:val="005E4095"/>
    <w:rsid w:val="005E7E54"/>
    <w:rsid w:val="005F0464"/>
    <w:rsid w:val="0064161C"/>
    <w:rsid w:val="00641D9A"/>
    <w:rsid w:val="0067375D"/>
    <w:rsid w:val="006E123F"/>
    <w:rsid w:val="00701116"/>
    <w:rsid w:val="00711522"/>
    <w:rsid w:val="00711CCD"/>
    <w:rsid w:val="00725FAA"/>
    <w:rsid w:val="00731B89"/>
    <w:rsid w:val="00741909"/>
    <w:rsid w:val="00756421"/>
    <w:rsid w:val="00760B53"/>
    <w:rsid w:val="00781264"/>
    <w:rsid w:val="0078604E"/>
    <w:rsid w:val="007A09BB"/>
    <w:rsid w:val="007B7257"/>
    <w:rsid w:val="007C321B"/>
    <w:rsid w:val="007D5D91"/>
    <w:rsid w:val="008108F6"/>
    <w:rsid w:val="00864A4D"/>
    <w:rsid w:val="00871612"/>
    <w:rsid w:val="008B3A67"/>
    <w:rsid w:val="008C2C98"/>
    <w:rsid w:val="00910DE7"/>
    <w:rsid w:val="00930370"/>
    <w:rsid w:val="0093278C"/>
    <w:rsid w:val="00950C82"/>
    <w:rsid w:val="009D1BF7"/>
    <w:rsid w:val="009E615C"/>
    <w:rsid w:val="00A1619E"/>
    <w:rsid w:val="00A52F9C"/>
    <w:rsid w:val="00A5596D"/>
    <w:rsid w:val="00A65549"/>
    <w:rsid w:val="00A74B02"/>
    <w:rsid w:val="00A93622"/>
    <w:rsid w:val="00AB702E"/>
    <w:rsid w:val="00AC7F31"/>
    <w:rsid w:val="00AF3838"/>
    <w:rsid w:val="00B028BA"/>
    <w:rsid w:val="00B35EAD"/>
    <w:rsid w:val="00B6089A"/>
    <w:rsid w:val="00B7728F"/>
    <w:rsid w:val="00BA33F3"/>
    <w:rsid w:val="00BD437F"/>
    <w:rsid w:val="00BF0836"/>
    <w:rsid w:val="00BF6CDB"/>
    <w:rsid w:val="00C04291"/>
    <w:rsid w:val="00C17BA1"/>
    <w:rsid w:val="00C17CE4"/>
    <w:rsid w:val="00C35C85"/>
    <w:rsid w:val="00C50B07"/>
    <w:rsid w:val="00C72C42"/>
    <w:rsid w:val="00C9083B"/>
    <w:rsid w:val="00CD4814"/>
    <w:rsid w:val="00D03683"/>
    <w:rsid w:val="00D12845"/>
    <w:rsid w:val="00D372E6"/>
    <w:rsid w:val="00D66AD5"/>
    <w:rsid w:val="00DA1552"/>
    <w:rsid w:val="00DB6ECF"/>
    <w:rsid w:val="00DD53E7"/>
    <w:rsid w:val="00DF6229"/>
    <w:rsid w:val="00E04A8F"/>
    <w:rsid w:val="00E06E3B"/>
    <w:rsid w:val="00E666E8"/>
    <w:rsid w:val="00E76062"/>
    <w:rsid w:val="00E77F03"/>
    <w:rsid w:val="00E95A79"/>
    <w:rsid w:val="00ED604D"/>
    <w:rsid w:val="00EE4917"/>
    <w:rsid w:val="00EF31DF"/>
    <w:rsid w:val="00F10910"/>
    <w:rsid w:val="00F12B11"/>
    <w:rsid w:val="00F5326C"/>
    <w:rsid w:val="00F75A0F"/>
    <w:rsid w:val="00F7602D"/>
    <w:rsid w:val="00F852B7"/>
    <w:rsid w:val="00F93DF3"/>
    <w:rsid w:val="00FC6AEA"/>
    <w:rsid w:val="00FE3955"/>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2202"/>
    <w:pPr>
      <w:bidi/>
    </w:pPr>
    <w:rPr>
      <w:rFonts w:ascii="Calibri" w:eastAsia="Calibri" w:hAnsi="Calibri" w:cs="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052202"/>
    <w:pPr>
      <w:tabs>
        <w:tab w:val="center" w:pos="4153"/>
        <w:tab w:val="right" w:pos="8306"/>
      </w:tabs>
    </w:pPr>
  </w:style>
  <w:style w:type="character" w:customStyle="1" w:styleId="Char">
    <w:name w:val="تذييل صفحة Char"/>
    <w:basedOn w:val="a0"/>
    <w:link w:val="a3"/>
    <w:uiPriority w:val="99"/>
    <w:rsid w:val="00052202"/>
    <w:rPr>
      <w:rFonts w:ascii="Calibri" w:eastAsia="Calibri" w:hAnsi="Calibri" w:cs="Arial"/>
    </w:rPr>
  </w:style>
  <w:style w:type="paragraph" w:styleId="a4">
    <w:name w:val="List Paragraph"/>
    <w:basedOn w:val="a"/>
    <w:uiPriority w:val="34"/>
    <w:qFormat/>
    <w:rsid w:val="00052202"/>
    <w:pPr>
      <w:bidi w:val="0"/>
      <w:spacing w:after="200" w:line="276" w:lineRule="auto"/>
      <w:ind w:left="720"/>
      <w:contextualSpacing/>
    </w:pPr>
  </w:style>
  <w:style w:type="paragraph" w:styleId="a5">
    <w:name w:val="header"/>
    <w:basedOn w:val="a"/>
    <w:link w:val="Char0"/>
    <w:uiPriority w:val="99"/>
    <w:unhideWhenUsed/>
    <w:rsid w:val="00052202"/>
    <w:pPr>
      <w:tabs>
        <w:tab w:val="center" w:pos="4680"/>
        <w:tab w:val="right" w:pos="9360"/>
      </w:tabs>
      <w:spacing w:after="0" w:line="240" w:lineRule="auto"/>
    </w:pPr>
  </w:style>
  <w:style w:type="character" w:customStyle="1" w:styleId="Char0">
    <w:name w:val="رأس صفحة Char"/>
    <w:basedOn w:val="a0"/>
    <w:link w:val="a5"/>
    <w:uiPriority w:val="99"/>
    <w:rsid w:val="00052202"/>
    <w:rPr>
      <w:rFonts w:ascii="Calibri" w:eastAsia="Calibri" w:hAnsi="Calibri" w:cs="Arial"/>
    </w:rPr>
  </w:style>
  <w:style w:type="paragraph" w:styleId="a6">
    <w:name w:val="No Spacing"/>
    <w:uiPriority w:val="1"/>
    <w:qFormat/>
    <w:rsid w:val="003D4A4F"/>
    <w:pPr>
      <w:bidi/>
      <w:spacing w:after="0" w:line="240" w:lineRule="auto"/>
    </w:pPr>
    <w:rPr>
      <w:rFonts w:ascii="Calibri" w:eastAsia="Times New Roman" w:hAnsi="Calibri" w:cs="Arial"/>
    </w:rPr>
  </w:style>
  <w:style w:type="paragraph" w:styleId="a7">
    <w:name w:val="Balloon Text"/>
    <w:basedOn w:val="a"/>
    <w:link w:val="Char1"/>
    <w:uiPriority w:val="99"/>
    <w:semiHidden/>
    <w:unhideWhenUsed/>
    <w:rsid w:val="001D7ACA"/>
    <w:pPr>
      <w:spacing w:after="0" w:line="240" w:lineRule="auto"/>
    </w:pPr>
    <w:rPr>
      <w:rFonts w:ascii="Tahoma" w:hAnsi="Tahoma" w:cs="Tahoma"/>
      <w:sz w:val="18"/>
      <w:szCs w:val="18"/>
    </w:rPr>
  </w:style>
  <w:style w:type="character" w:customStyle="1" w:styleId="Char1">
    <w:name w:val="نص في بالون Char"/>
    <w:basedOn w:val="a0"/>
    <w:link w:val="a7"/>
    <w:uiPriority w:val="99"/>
    <w:semiHidden/>
    <w:rsid w:val="001D7ACA"/>
    <w:rPr>
      <w:rFonts w:ascii="Tahoma" w:eastAsia="Calibri" w:hAnsi="Tahoma" w:cs="Tahoma"/>
      <w:sz w:val="18"/>
      <w:szCs w:val="18"/>
    </w:rPr>
  </w:style>
</w:styles>
</file>

<file path=word/webSettings.xml><?xml version="1.0" encoding="utf-8"?>
<w:webSettings xmlns:r="http://schemas.openxmlformats.org/officeDocument/2006/relationships" xmlns:w="http://schemas.openxmlformats.org/wordprocessingml/2006/main">
  <w:divs>
    <w:div w:id="349456330">
      <w:bodyDiv w:val="1"/>
      <w:marLeft w:val="0"/>
      <w:marRight w:val="0"/>
      <w:marTop w:val="0"/>
      <w:marBottom w:val="0"/>
      <w:divBdr>
        <w:top w:val="none" w:sz="0" w:space="0" w:color="auto"/>
        <w:left w:val="none" w:sz="0" w:space="0" w:color="auto"/>
        <w:bottom w:val="none" w:sz="0" w:space="0" w:color="auto"/>
        <w:right w:val="none" w:sz="0" w:space="0" w:color="auto"/>
      </w:divBdr>
    </w:div>
    <w:div w:id="463499394">
      <w:bodyDiv w:val="1"/>
      <w:marLeft w:val="0"/>
      <w:marRight w:val="0"/>
      <w:marTop w:val="0"/>
      <w:marBottom w:val="0"/>
      <w:divBdr>
        <w:top w:val="none" w:sz="0" w:space="0" w:color="auto"/>
        <w:left w:val="none" w:sz="0" w:space="0" w:color="auto"/>
        <w:bottom w:val="none" w:sz="0" w:space="0" w:color="auto"/>
        <w:right w:val="none" w:sz="0" w:space="0" w:color="auto"/>
      </w:divBdr>
    </w:div>
    <w:div w:id="906067283">
      <w:bodyDiv w:val="1"/>
      <w:marLeft w:val="0"/>
      <w:marRight w:val="0"/>
      <w:marTop w:val="0"/>
      <w:marBottom w:val="0"/>
      <w:divBdr>
        <w:top w:val="none" w:sz="0" w:space="0" w:color="auto"/>
        <w:left w:val="none" w:sz="0" w:space="0" w:color="auto"/>
        <w:bottom w:val="none" w:sz="0" w:space="0" w:color="auto"/>
        <w:right w:val="none" w:sz="0" w:space="0" w:color="auto"/>
      </w:divBdr>
    </w:div>
    <w:div w:id="128091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694</Words>
  <Characters>3957</Characters>
  <Application>Microsoft Office Word</Application>
  <DocSecurity>0</DocSecurity>
  <Lines>32</Lines>
  <Paragraphs>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4642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Mohamed Salim Mohamed Khaier Saeed</dc:creator>
  <cp:lastModifiedBy>toshiba</cp:lastModifiedBy>
  <cp:revision>6</cp:revision>
  <cp:lastPrinted>2020-02-12T10:58:00Z</cp:lastPrinted>
  <dcterms:created xsi:type="dcterms:W3CDTF">2020-05-18T11:34:00Z</dcterms:created>
  <dcterms:modified xsi:type="dcterms:W3CDTF">2020-06-05T18:44:00Z</dcterms:modified>
</cp:coreProperties>
</file>