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B9" w:rsidRDefault="003C46F8" w:rsidP="003C46F8">
      <w:pPr>
        <w:ind w:left="-284" w:firstLine="284"/>
        <w:rPr>
          <w:b/>
          <w:bCs/>
          <w:sz w:val="36"/>
          <w:szCs w:val="36"/>
          <w:rtl/>
        </w:rPr>
      </w:pPr>
      <w:r w:rsidRPr="003C46F8">
        <w:rPr>
          <w:rFonts w:hint="cs"/>
          <w:b/>
          <w:bCs/>
          <w:sz w:val="36"/>
          <w:szCs w:val="36"/>
          <w:rtl/>
        </w:rPr>
        <w:t>التقرير السنوي عن خطة المشاركة المجتمعية لبرنامج الأنظمة للعام 1439/ 1440هـ</w:t>
      </w:r>
    </w:p>
    <w:tbl>
      <w:tblPr>
        <w:tblStyle w:val="a3"/>
        <w:bidiVisual/>
        <w:tblW w:w="0" w:type="auto"/>
        <w:tblInd w:w="-431" w:type="dxa"/>
        <w:tblLook w:val="04A0" w:firstRow="1" w:lastRow="0" w:firstColumn="1" w:lastColumn="0" w:noHBand="0" w:noVBand="1"/>
      </w:tblPr>
      <w:tblGrid>
        <w:gridCol w:w="1439"/>
        <w:gridCol w:w="1292"/>
        <w:gridCol w:w="1292"/>
        <w:gridCol w:w="1292"/>
        <w:gridCol w:w="1292"/>
        <w:gridCol w:w="1292"/>
        <w:gridCol w:w="1292"/>
        <w:gridCol w:w="1293"/>
      </w:tblGrid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النشاط </w:t>
            </w:r>
          </w:p>
          <w:p w:rsidR="00810C52" w:rsidRPr="00810C52" w:rsidRDefault="00810C52" w:rsidP="003C46F8">
            <w:pPr>
              <w:rPr>
                <w:b/>
                <w:bCs/>
                <w:rtl/>
              </w:rPr>
            </w:pPr>
            <w:r w:rsidRPr="00810C52">
              <w:rPr>
                <w:rFonts w:hint="cs"/>
                <w:b/>
                <w:bCs/>
                <w:rtl/>
              </w:rPr>
              <w:t>( دورة ــ ورشة عمل ــ حلقة نقاشية)</w:t>
            </w: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>المستهدفون</w:t>
            </w: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>القائم بالتنفيذ</w:t>
            </w: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>تاريخه</w:t>
            </w: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>مدة النشاط</w:t>
            </w: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الساعات </w:t>
            </w: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28"/>
                <w:szCs w:val="28"/>
                <w:rtl/>
              </w:rPr>
            </w:pPr>
            <w:r w:rsidRPr="00810C52">
              <w:rPr>
                <w:rFonts w:hint="cs"/>
                <w:b/>
                <w:bCs/>
                <w:sz w:val="28"/>
                <w:szCs w:val="28"/>
                <w:rtl/>
              </w:rPr>
              <w:t>متابعة التنفيذ</w:t>
            </w:r>
          </w:p>
        </w:tc>
      </w:tr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10C52" w:rsidRPr="00810C52" w:rsidTr="00810C52">
        <w:tc>
          <w:tcPr>
            <w:tcW w:w="1439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2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93" w:type="dxa"/>
          </w:tcPr>
          <w:p w:rsidR="00810C52" w:rsidRPr="00810C52" w:rsidRDefault="00810C52" w:rsidP="003C46F8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810C52" w:rsidRPr="00810C52" w:rsidRDefault="00810C52" w:rsidP="003C46F8">
      <w:pPr>
        <w:ind w:left="-284" w:firstLine="284"/>
        <w:rPr>
          <w:b/>
          <w:bCs/>
          <w:sz w:val="32"/>
          <w:szCs w:val="32"/>
          <w:rtl/>
        </w:rPr>
      </w:pPr>
    </w:p>
    <w:p w:rsidR="003C46F8" w:rsidRDefault="003C46F8" w:rsidP="003C46F8">
      <w:pPr>
        <w:ind w:left="-284" w:firstLine="284"/>
        <w:rPr>
          <w:b/>
          <w:bCs/>
          <w:sz w:val="36"/>
          <w:szCs w:val="36"/>
          <w:rtl/>
        </w:rPr>
      </w:pPr>
    </w:p>
    <w:p w:rsidR="003C46F8" w:rsidRPr="003C46F8" w:rsidRDefault="003C46F8" w:rsidP="003C46F8">
      <w:pPr>
        <w:ind w:left="-284" w:firstLine="284"/>
        <w:rPr>
          <w:b/>
          <w:bCs/>
          <w:sz w:val="36"/>
          <w:szCs w:val="36"/>
          <w:rtl/>
        </w:rPr>
      </w:pPr>
    </w:p>
    <w:sectPr w:rsidR="003C46F8" w:rsidRPr="003C46F8" w:rsidSect="003C46F8">
      <w:pgSz w:w="11906" w:h="16838"/>
      <w:pgMar w:top="1440" w:right="1133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F8"/>
    <w:rsid w:val="003C46F8"/>
    <w:rsid w:val="003E0DD8"/>
    <w:rsid w:val="00810C52"/>
    <w:rsid w:val="00CF5FAE"/>
    <w:rsid w:val="00E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24423"/>
  <w15:chartTrackingRefBased/>
  <w15:docId w15:val="{F968F2DF-388B-436D-BC6E-FCC152D9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A78C-634B-40EB-8DE9-2DD7E70D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 salih altawili</dc:creator>
  <cp:keywords/>
  <dc:description/>
  <cp:lastModifiedBy>ahmed ahmed salih altawili</cp:lastModifiedBy>
  <cp:revision>2</cp:revision>
  <dcterms:created xsi:type="dcterms:W3CDTF">2019-09-25T10:39:00Z</dcterms:created>
  <dcterms:modified xsi:type="dcterms:W3CDTF">2019-09-26T07:26:00Z</dcterms:modified>
</cp:coreProperties>
</file>