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2E" w:rsidRDefault="00CB6E2E" w:rsidP="00736FA6">
      <w:pPr>
        <w:shd w:val="clear" w:color="auto" w:fill="FABF8F" w:themeFill="accent6" w:themeFillTint="99"/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6259E9">
        <w:rPr>
          <w:rFonts w:ascii="Calibri" w:eastAsia="Calibri" w:hAnsi="Calibri" w:cs="Arial"/>
          <w:b/>
          <w:bCs/>
          <w:sz w:val="28"/>
          <w:szCs w:val="28"/>
          <w:rtl/>
        </w:rPr>
        <w:t xml:space="preserve">موافقة مجلس القسم رقم (  </w:t>
      </w:r>
      <w:r w:rsidR="00736FA6">
        <w:rPr>
          <w:rFonts w:ascii="Calibri" w:eastAsia="Calibri" w:hAnsi="Calibri" w:cs="Arial" w:hint="cs"/>
          <w:b/>
          <w:bCs/>
          <w:sz w:val="28"/>
          <w:szCs w:val="28"/>
          <w:rtl/>
        </w:rPr>
        <w:t>11</w:t>
      </w:r>
      <w:r w:rsidRPr="006259E9">
        <w:rPr>
          <w:rFonts w:ascii="Calibri" w:eastAsia="Calibri" w:hAnsi="Calibri" w:cs="Arial"/>
          <w:b/>
          <w:bCs/>
          <w:sz w:val="28"/>
          <w:szCs w:val="28"/>
          <w:rtl/>
        </w:rPr>
        <w:t xml:space="preserve">  ) بتاريخ ( </w:t>
      </w:r>
      <w:r w:rsidR="00736FA6">
        <w:rPr>
          <w:rFonts w:ascii="Calibri" w:eastAsia="Calibri" w:hAnsi="Calibri" w:cs="Arial" w:hint="cs"/>
          <w:b/>
          <w:bCs/>
          <w:sz w:val="28"/>
          <w:szCs w:val="28"/>
          <w:rtl/>
        </w:rPr>
        <w:t>12</w:t>
      </w:r>
      <w:r w:rsidRPr="006259E9">
        <w:rPr>
          <w:rFonts w:ascii="Calibri" w:eastAsia="Calibri" w:hAnsi="Calibri" w:cs="Arial"/>
          <w:b/>
          <w:bCs/>
          <w:sz w:val="28"/>
          <w:szCs w:val="28"/>
          <w:rtl/>
        </w:rPr>
        <w:t xml:space="preserve">/ </w:t>
      </w:r>
      <w:r w:rsidR="00736FA6">
        <w:rPr>
          <w:rFonts w:ascii="Calibri" w:eastAsia="Calibri" w:hAnsi="Calibri" w:cs="Arial" w:hint="cs"/>
          <w:b/>
          <w:bCs/>
          <w:sz w:val="28"/>
          <w:szCs w:val="28"/>
          <w:rtl/>
        </w:rPr>
        <w:t>7</w:t>
      </w:r>
      <w:r w:rsidRPr="006259E9">
        <w:rPr>
          <w:rFonts w:ascii="Calibri" w:eastAsia="Calibri" w:hAnsi="Calibri" w:cs="Arial"/>
          <w:b/>
          <w:bCs/>
          <w:sz w:val="28"/>
          <w:szCs w:val="28"/>
        </w:rPr>
        <w:t xml:space="preserve"> / </w:t>
      </w:r>
      <w:r w:rsidRPr="006259E9">
        <w:rPr>
          <w:rFonts w:ascii="Calibri" w:eastAsia="Calibri" w:hAnsi="Calibri" w:cs="Arial"/>
          <w:b/>
          <w:bCs/>
          <w:sz w:val="28"/>
          <w:szCs w:val="28"/>
          <w:rtl/>
        </w:rPr>
        <w:t xml:space="preserve">1437هـ ) </w:t>
      </w:r>
      <w:r w:rsidRPr="006259E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القرار رقم 7-11/ن/37 بند </w:t>
      </w:r>
      <w:r w:rsidRPr="006259E9">
        <w:rPr>
          <w:rFonts w:ascii="Calibri" w:eastAsia="Calibri" w:hAnsi="Calibri" w:cs="Arial" w:hint="cs"/>
          <w:b/>
          <w:bCs/>
          <w:sz w:val="32"/>
          <w:szCs w:val="32"/>
          <w:rtl/>
        </w:rPr>
        <w:t>3</w:t>
      </w:r>
    </w:p>
    <w:p w:rsidR="00736FA6" w:rsidRDefault="00736FA6" w:rsidP="00736FA6">
      <w:pPr>
        <w:shd w:val="clear" w:color="auto" w:fill="FFFFFF" w:themeFill="background1"/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736FA6" w:rsidRPr="006C6199" w:rsidRDefault="00CB6E2E" w:rsidP="006C6199">
      <w:pPr>
        <w:shd w:val="clear" w:color="auto" w:fill="FFFFFF" w:themeFill="background1"/>
        <w:spacing w:line="360" w:lineRule="auto"/>
        <w:jc w:val="center"/>
        <w:rPr>
          <w:b/>
          <w:bCs/>
          <w:sz w:val="52"/>
          <w:szCs w:val="52"/>
          <w:u w:val="single"/>
          <w:rtl/>
        </w:rPr>
      </w:pPr>
      <w:r w:rsidRPr="006C6199">
        <w:rPr>
          <w:rFonts w:hint="cs"/>
          <w:b/>
          <w:bCs/>
          <w:sz w:val="52"/>
          <w:szCs w:val="52"/>
          <w:u w:val="single"/>
          <w:rtl/>
        </w:rPr>
        <w:t>خريطة نواتج التعلم ل</w:t>
      </w:r>
      <w:r w:rsidR="00736FA6" w:rsidRPr="006C6199">
        <w:rPr>
          <w:rFonts w:hint="cs"/>
          <w:b/>
          <w:bCs/>
          <w:sz w:val="52"/>
          <w:szCs w:val="52"/>
          <w:u w:val="single"/>
          <w:rtl/>
        </w:rPr>
        <w:t>برنامج</w:t>
      </w:r>
      <w:r w:rsidRPr="006C6199">
        <w:rPr>
          <w:rFonts w:hint="cs"/>
          <w:b/>
          <w:bCs/>
          <w:sz w:val="52"/>
          <w:szCs w:val="52"/>
          <w:u w:val="single"/>
          <w:rtl/>
        </w:rPr>
        <w:t xml:space="preserve"> الأنظمة</w:t>
      </w:r>
    </w:p>
    <w:tbl>
      <w:tblPr>
        <w:bidiVisual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9774"/>
      </w:tblGrid>
      <w:tr w:rsidR="00CB6E2E" w:rsidTr="00736FA6">
        <w:trPr>
          <w:trHeight w:val="635"/>
        </w:trPr>
        <w:tc>
          <w:tcPr>
            <w:tcW w:w="10490" w:type="dxa"/>
            <w:gridSpan w:val="2"/>
            <w:shd w:val="clear" w:color="auto" w:fill="92D050"/>
          </w:tcPr>
          <w:p w:rsidR="00CB6E2E" w:rsidRPr="00736FA6" w:rsidRDefault="00CB6E2E" w:rsidP="00736FA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AU"/>
              </w:rPr>
              <w:t>مجالات التعلم وفق الإطار</w:t>
            </w:r>
            <w:r w:rsidR="00736FA6"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rtl/>
                <w:lang w:val="en-AU"/>
              </w:rPr>
              <w:t xml:space="preserve"> </w:t>
            </w: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AU"/>
              </w:rPr>
              <w:t>الوطني للمؤهلات ومخرجات التعلم</w:t>
            </w:r>
          </w:p>
          <w:p w:rsidR="00736FA6" w:rsidRPr="00736FA6" w:rsidRDefault="00736FA6" w:rsidP="00736FA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val="en-AU"/>
              </w:rPr>
              <w:t>NQF Learning Domains and Learning Outcomes</w:t>
            </w:r>
          </w:p>
        </w:tc>
      </w:tr>
      <w:tr w:rsidR="00CB6E2E" w:rsidTr="00736FA6">
        <w:trPr>
          <w:trHeight w:val="885"/>
        </w:trPr>
        <w:tc>
          <w:tcPr>
            <w:tcW w:w="716" w:type="dxa"/>
          </w:tcPr>
          <w:p w:rsidR="00CB6E2E" w:rsidRPr="00736FA6" w:rsidRDefault="00CB6E2E" w:rsidP="00CB6E2E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  <w:t>0.1</w:t>
            </w:r>
          </w:p>
        </w:tc>
        <w:tc>
          <w:tcPr>
            <w:tcW w:w="9774" w:type="dxa"/>
          </w:tcPr>
          <w:p w:rsidR="00CB6E2E" w:rsidRPr="00736FA6" w:rsidRDefault="00CB6E2E" w:rsidP="00736FA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  <w:t>المعرفة</w:t>
            </w:r>
            <w:r w:rsidR="00736FA6"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 xml:space="preserve"> :</w:t>
            </w: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  <w:t xml:space="preserve">Knowledge </w:t>
            </w: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  <w:t xml:space="preserve"> </w:t>
            </w:r>
          </w:p>
        </w:tc>
      </w:tr>
      <w:tr w:rsidR="00CB6E2E" w:rsidTr="00736FA6">
        <w:trPr>
          <w:trHeight w:val="585"/>
        </w:trPr>
        <w:tc>
          <w:tcPr>
            <w:tcW w:w="716" w:type="dxa"/>
          </w:tcPr>
          <w:p w:rsidR="00CB6E2E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9774" w:type="dxa"/>
          </w:tcPr>
          <w:p w:rsidR="00CB6E2E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يتعرف علي دور الشريعة الإسلامية في أنظمة الدولة، باعتبارها المصدر الوحيد للتشريع في المملكة العربية السعودية .</w:t>
            </w:r>
          </w:p>
        </w:tc>
      </w:tr>
      <w:tr w:rsidR="00CB6E2E" w:rsidTr="00736FA6">
        <w:trPr>
          <w:trHeight w:val="555"/>
        </w:trPr>
        <w:tc>
          <w:tcPr>
            <w:tcW w:w="716" w:type="dxa"/>
          </w:tcPr>
          <w:p w:rsidR="00CB6E2E" w:rsidRPr="00736FA6" w:rsidRDefault="00CB6E2E" w:rsidP="00CB6E2E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9774" w:type="dxa"/>
          </w:tcPr>
          <w:p w:rsidR="00CB6E2E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يتعرف علي الأنظمة السارية في الدولة، وما يطرأ عليها من تعديلات، ودورها في تنظيم المجتمع واستقراره</w:t>
            </w:r>
            <w:r w:rsidR="00736FA6" w:rsidRPr="00736FA6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B6E2E" w:rsidTr="00736FA6">
        <w:trPr>
          <w:trHeight w:val="840"/>
        </w:trPr>
        <w:tc>
          <w:tcPr>
            <w:tcW w:w="716" w:type="dxa"/>
          </w:tcPr>
          <w:p w:rsidR="00CB6E2E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9774" w:type="dxa"/>
          </w:tcPr>
          <w:p w:rsidR="00CB6E2E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يحدد العلاقة بين الأنظمة والسياسة الشرعية والتخصصات الأخرى ذات الصلة 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9774" w:type="dxa"/>
          </w:tcPr>
          <w:p w:rsidR="00826BDD" w:rsidRPr="00736FA6" w:rsidRDefault="00826BDD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يسترجع أحكام ممارسة المهن النظامية وأخلاقياتها</w:t>
            </w:r>
            <w:r w:rsidR="00736FA6" w:rsidRPr="00736FA6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  <w:t>0.2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  <w:t>المهارات الإدراكية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 xml:space="preserve"> </w:t>
            </w:r>
            <w:r w:rsidR="00736FA6"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>: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 xml:space="preserve"> </w:t>
            </w: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  <w:t>Cognitive Skills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يقارن الأنظمة بالشريعة الإسلامية.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يصيغ العقود ويعد التقارير والمذكرات النظامية.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9774" w:type="dxa"/>
          </w:tcPr>
          <w:p w:rsidR="00826BDD" w:rsidRPr="00736FA6" w:rsidRDefault="00CE1016" w:rsidP="00CE1016">
            <w:pPr>
              <w:spacing w:after="0" w:line="360" w:lineRule="auto"/>
              <w:contextualSpacing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يعلق على الأحكام القضائية .</w:t>
            </w:r>
          </w:p>
          <w:p w:rsidR="00736FA6" w:rsidRDefault="00736FA6" w:rsidP="00CE1016">
            <w:pPr>
              <w:spacing w:after="0" w:line="360" w:lineRule="auto"/>
              <w:contextualSpacing/>
              <w:rPr>
                <w:b/>
                <w:bCs/>
                <w:sz w:val="32"/>
                <w:szCs w:val="32"/>
                <w:rtl/>
              </w:rPr>
            </w:pPr>
          </w:p>
          <w:p w:rsidR="006C6199" w:rsidRPr="00736FA6" w:rsidRDefault="006C6199" w:rsidP="00CE1016">
            <w:pPr>
              <w:spacing w:after="0" w:line="360" w:lineRule="auto"/>
              <w:contextualSpacing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lastRenderedPageBreak/>
              <w:t>0.3</w:t>
            </w:r>
          </w:p>
        </w:tc>
        <w:tc>
          <w:tcPr>
            <w:tcW w:w="9774" w:type="dxa"/>
          </w:tcPr>
          <w:p w:rsidR="00826BDD" w:rsidRPr="00736FA6" w:rsidRDefault="00CE1016" w:rsidP="00CE1016">
            <w:pPr>
              <w:shd w:val="clear" w:color="auto" w:fill="FFFFFF" w:themeFill="background1"/>
              <w:bidi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AU"/>
              </w:rPr>
              <w:t>مهارات التعامل مع الآخرين وتحمل المسئولية</w:t>
            </w:r>
            <w:r w:rsidR="00736FA6"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>: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AU"/>
              </w:rPr>
              <w:t xml:space="preserve">  </w:t>
            </w:r>
          </w:p>
          <w:p w:rsidR="00736FA6" w:rsidRPr="00736FA6" w:rsidRDefault="00736FA6" w:rsidP="00736FA6">
            <w:pPr>
              <w:shd w:val="clear" w:color="auto" w:fill="FFFFFF" w:themeFill="background1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val="en-AU"/>
              </w:rPr>
              <w:t>Interpersonal Skills &amp; Responsibility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يوظف النصوص النظامية توظيفاً سليماً في الوقائع التطبيقية.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يعمل على إيجاد الحلول السليمة في القضايا التي تواجهه أثناء عمله.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t>0.4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</w:rPr>
              <w:t>مهارات الاتصال و تقنية المعلومات والمهارات العددية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</w:rPr>
              <w:t>.</w:t>
            </w:r>
          </w:p>
          <w:p w:rsidR="00CE1016" w:rsidRPr="00736FA6" w:rsidRDefault="00CE1016" w:rsidP="00CE101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t>Communication, Information Technology, Numerical</w:t>
            </w:r>
          </w:p>
        </w:tc>
      </w:tr>
      <w:tr w:rsidR="00826BDD" w:rsidTr="00736FA6">
        <w:trPr>
          <w:trHeight w:val="840"/>
        </w:trPr>
        <w:tc>
          <w:tcPr>
            <w:tcW w:w="716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9774" w:type="dxa"/>
          </w:tcPr>
          <w:p w:rsidR="00826BDD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 xml:space="preserve">يعرض رأيه عرضاً مقنعاً ويقدم أدلته ودفوعه بطريقة صحيحة .                                              </w:t>
            </w:r>
          </w:p>
        </w:tc>
      </w:tr>
      <w:tr w:rsidR="00CE1016" w:rsidTr="00736FA6">
        <w:trPr>
          <w:trHeight w:val="840"/>
        </w:trPr>
        <w:tc>
          <w:tcPr>
            <w:tcW w:w="716" w:type="dxa"/>
          </w:tcPr>
          <w:p w:rsidR="00CE1016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9774" w:type="dxa"/>
          </w:tcPr>
          <w:p w:rsidR="00CE1016" w:rsidRPr="00736FA6" w:rsidRDefault="00CE101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>يستخدم وسائل الاتصال والتقنية الحديثة في دراسة القضايا والتعامل مع الغير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E1016" w:rsidTr="00736FA6">
        <w:trPr>
          <w:trHeight w:val="840"/>
        </w:trPr>
        <w:tc>
          <w:tcPr>
            <w:tcW w:w="716" w:type="dxa"/>
          </w:tcPr>
          <w:p w:rsidR="00CE1016" w:rsidRPr="00736FA6" w:rsidRDefault="00736FA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t>0.5</w:t>
            </w:r>
          </w:p>
        </w:tc>
        <w:tc>
          <w:tcPr>
            <w:tcW w:w="9774" w:type="dxa"/>
          </w:tcPr>
          <w:p w:rsidR="00CE1016" w:rsidRPr="00736FA6" w:rsidRDefault="00736FA6" w:rsidP="00826BD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</w:rPr>
            </w:pP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rtl/>
              </w:rPr>
              <w:t xml:space="preserve">المهارات 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</w:rPr>
              <w:t>النفس حركي</w:t>
            </w:r>
            <w:r w:rsidRPr="00736FA6">
              <w:rPr>
                <w:rFonts w:ascii="Times New Roman" w:eastAsia="Times New Roman" w:hAnsi="Times New Roman" w:cs="Times New Roman" w:hint="eastAsia"/>
                <w:b/>
                <w:bCs/>
                <w:color w:val="C00000"/>
                <w:sz w:val="40"/>
                <w:szCs w:val="40"/>
                <w:rtl/>
              </w:rPr>
              <w:t>ة</w:t>
            </w:r>
            <w:r w:rsidRPr="00736FA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</w:rPr>
              <w:t xml:space="preserve"> :</w:t>
            </w:r>
            <w:r w:rsidRPr="00736FA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t xml:space="preserve"> Psychomotor</w:t>
            </w:r>
          </w:p>
        </w:tc>
      </w:tr>
      <w:tr w:rsidR="00736FA6" w:rsidTr="00736FA6">
        <w:trPr>
          <w:trHeight w:val="840"/>
        </w:trPr>
        <w:tc>
          <w:tcPr>
            <w:tcW w:w="716" w:type="dxa"/>
          </w:tcPr>
          <w:p w:rsidR="00736FA6" w:rsidRPr="00736FA6" w:rsidRDefault="00736FA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</w:rPr>
            </w:pPr>
            <w:r w:rsidRPr="00736FA6">
              <w:rPr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9774" w:type="dxa"/>
          </w:tcPr>
          <w:p w:rsidR="00736FA6" w:rsidRPr="00736FA6" w:rsidRDefault="00736FA6" w:rsidP="00826BDD">
            <w:pPr>
              <w:shd w:val="clear" w:color="auto" w:fill="FFFFFF" w:themeFill="background1"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736FA6">
              <w:rPr>
                <w:rFonts w:hint="cs"/>
                <w:b/>
                <w:bCs/>
                <w:sz w:val="32"/>
                <w:szCs w:val="32"/>
                <w:rtl/>
              </w:rPr>
              <w:t>لا ينطبق</w:t>
            </w:r>
          </w:p>
        </w:tc>
      </w:tr>
    </w:tbl>
    <w:p w:rsidR="00CB6E2E" w:rsidRDefault="00CB6E2E" w:rsidP="00CB6E2E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  <w:rtl/>
        </w:rPr>
      </w:pPr>
    </w:p>
    <w:p w:rsidR="00736FA6" w:rsidRDefault="00736FA6" w:rsidP="00736FA6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  <w:rtl/>
        </w:rPr>
      </w:pPr>
    </w:p>
    <w:p w:rsidR="00736FA6" w:rsidRDefault="00736FA6" w:rsidP="00736FA6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  <w:rtl/>
        </w:rPr>
      </w:pPr>
    </w:p>
    <w:p w:rsidR="00CB6E2E" w:rsidRDefault="00CB6E2E" w:rsidP="00CB6E2E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  <w:rtl/>
        </w:rPr>
      </w:pPr>
      <w:r>
        <w:rPr>
          <w:rFonts w:ascii="Helvetica" w:hAnsi="Helvetica" w:cs="Helvetica" w:hint="cs"/>
          <w:color w:val="333333"/>
          <w:sz w:val="32"/>
          <w:szCs w:val="32"/>
          <w:rtl/>
        </w:rPr>
        <w:t xml:space="preserve">        منسق الجودة بالبرنامج                                                   رئيس البرنامج</w:t>
      </w:r>
    </w:p>
    <w:p w:rsidR="00CB6E2E" w:rsidRPr="001A3AA2" w:rsidRDefault="00CB6E2E" w:rsidP="00CB6E2E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cs"/>
          <w:color w:val="333333"/>
          <w:sz w:val="32"/>
          <w:szCs w:val="32"/>
          <w:rtl/>
        </w:rPr>
        <w:t xml:space="preserve">     د/ أنيس حسيب المحلاوي                                          د/ مشعل بن مرزوق المطيري</w:t>
      </w:r>
    </w:p>
    <w:p w:rsidR="00CB6E2E" w:rsidRPr="00CB6E2E" w:rsidRDefault="00CB6E2E" w:rsidP="00CB6E2E">
      <w:pPr>
        <w:pStyle w:val="a8"/>
        <w:shd w:val="clear" w:color="auto" w:fill="FFFFFF" w:themeFill="background1"/>
        <w:bidi/>
        <w:spacing w:before="0" w:beforeAutospacing="0" w:after="240" w:afterAutospacing="0" w:line="360" w:lineRule="auto"/>
        <w:rPr>
          <w:rFonts w:ascii="Helvetica" w:hAnsi="Helvetica" w:cs="Helvetica"/>
          <w:color w:val="333333"/>
          <w:sz w:val="32"/>
          <w:szCs w:val="32"/>
        </w:rPr>
      </w:pPr>
    </w:p>
    <w:sectPr w:rsidR="00CB6E2E" w:rsidRPr="00CB6E2E" w:rsidSect="00237B9E">
      <w:headerReference w:type="default" r:id="rId9"/>
      <w:pgSz w:w="11906" w:h="16838" w:code="9"/>
      <w:pgMar w:top="2381" w:right="737" w:bottom="567" w:left="737" w:header="1928" w:footer="0" w:gutter="0"/>
      <w:pgBorders w:offsetFrom="page">
        <w:top w:val="circlesRectangles" w:sz="31" w:space="20" w:color="auto"/>
        <w:left w:val="circlesRectangles" w:sz="31" w:space="20" w:color="auto"/>
        <w:bottom w:val="circlesRectangles" w:sz="31" w:space="20" w:color="auto"/>
        <w:right w:val="circlesRectangles" w:sz="31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E9" w:rsidRDefault="009914E9" w:rsidP="005C71E7">
      <w:pPr>
        <w:spacing w:after="0" w:line="240" w:lineRule="auto"/>
      </w:pPr>
      <w:r>
        <w:separator/>
      </w:r>
    </w:p>
  </w:endnote>
  <w:endnote w:type="continuationSeparator" w:id="0">
    <w:p w:rsidR="009914E9" w:rsidRDefault="009914E9" w:rsidP="005C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E9" w:rsidRDefault="009914E9" w:rsidP="005C71E7">
      <w:pPr>
        <w:spacing w:after="0" w:line="240" w:lineRule="auto"/>
      </w:pPr>
      <w:r>
        <w:separator/>
      </w:r>
    </w:p>
  </w:footnote>
  <w:footnote w:type="continuationSeparator" w:id="0">
    <w:p w:rsidR="009914E9" w:rsidRDefault="009914E9" w:rsidP="005C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E7" w:rsidRDefault="006C7B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6A0D8" wp14:editId="1AD581BF">
              <wp:simplePos x="0" y="0"/>
              <wp:positionH relativeFrom="column">
                <wp:posOffset>4302125</wp:posOffset>
              </wp:positionH>
              <wp:positionV relativeFrom="paragraph">
                <wp:posOffset>-873125</wp:posOffset>
              </wp:positionV>
              <wp:extent cx="1821815" cy="556260"/>
              <wp:effectExtent l="6350" t="12700" r="19685" b="3111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1815" cy="5562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C31D95" w:rsidRPr="00002C90" w:rsidRDefault="00C31D95" w:rsidP="00A963D9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002C90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D5789C" w:rsidRPr="00002C90" w:rsidRDefault="00C31D95" w:rsidP="00002C90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002C90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:rsidR="00A963D9" w:rsidRDefault="00A963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338.75pt;margin-top:-68.75pt;width:143.4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C31D95" w:rsidRPr="00002C90" w:rsidRDefault="00C31D95" w:rsidP="00A963D9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002C90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D5789C" w:rsidRPr="00002C90" w:rsidRDefault="00C31D95" w:rsidP="00002C90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002C90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:rsidR="00A963D9" w:rsidRDefault="00A963D9"/>
                </w:txbxContent>
              </v:textbox>
            </v:roundrect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DF38DB" wp14:editId="0D94F371">
              <wp:simplePos x="0" y="0"/>
              <wp:positionH relativeFrom="column">
                <wp:posOffset>501015</wp:posOffset>
              </wp:positionH>
              <wp:positionV relativeFrom="paragraph">
                <wp:posOffset>-877570</wp:posOffset>
              </wp:positionV>
              <wp:extent cx="1842135" cy="560705"/>
              <wp:effectExtent l="15240" t="8255" r="19050" b="311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2135" cy="5607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02C90" w:rsidRDefault="00C31D95" w:rsidP="00002C90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A963D9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كلية الع</w:t>
                          </w:r>
                          <w:r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ل</w:t>
                          </w:r>
                          <w:r w:rsidRPr="00A963D9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وم الإدارية</w:t>
                          </w:r>
                        </w:p>
                        <w:p w:rsidR="00C31D95" w:rsidRPr="00A963D9" w:rsidRDefault="00A963D9" w:rsidP="00002C90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برنامج</w:t>
                          </w:r>
                          <w:r w:rsidR="006B2881"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الأنظمة</w:t>
                          </w:r>
                        </w:p>
                        <w:p w:rsidR="006B2881" w:rsidRPr="00F9588B" w:rsidRDefault="006B2881" w:rsidP="00E67B01">
                          <w:pPr>
                            <w:spacing w:after="0" w:line="400" w:lineRule="exact"/>
                            <w:jc w:val="center"/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5C71E7" w:rsidRPr="00C21878" w:rsidRDefault="005C71E7" w:rsidP="00E67B01">
                          <w:pPr>
                            <w:spacing w:after="0" w:line="400" w:lineRule="exact"/>
                            <w:jc w:val="center"/>
                            <w:rPr>
                              <w:rFonts w:ascii="Sakkal Majalla" w:hAnsi="Sakkal Majalla" w:cs="Sakkal Majalla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7" style="position:absolute;left:0;text-align:left;margin-left:39.45pt;margin-top:-69.1pt;width:145.0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002C90" w:rsidRDefault="00C31D95" w:rsidP="00002C90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A963D9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كلية الع</w:t>
                    </w:r>
                    <w:r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ل</w:t>
                    </w:r>
                    <w:r w:rsidRPr="00A963D9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وم الإدارية</w:t>
                    </w:r>
                  </w:p>
                  <w:p w:rsidR="00C31D95" w:rsidRPr="00A963D9" w:rsidRDefault="00A963D9" w:rsidP="00002C90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برنامج</w:t>
                    </w:r>
                    <w:r w:rsidR="006B2881"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الأنظمة</w:t>
                    </w:r>
                  </w:p>
                  <w:p w:rsidR="006B2881" w:rsidRPr="00F9588B" w:rsidRDefault="006B2881" w:rsidP="00E67B01">
                    <w:pPr>
                      <w:spacing w:after="0" w:line="400" w:lineRule="exact"/>
                      <w:jc w:val="center"/>
                      <w:rPr>
                        <w:rFonts w:ascii="Sakkal Majalla" w:hAnsi="Sakkal Majalla" w:cs="Sakkal Majalla"/>
                        <w:sz w:val="32"/>
                        <w:szCs w:val="32"/>
                        <w:rtl/>
                      </w:rPr>
                    </w:pPr>
                  </w:p>
                  <w:p w:rsidR="005C71E7" w:rsidRPr="00C21878" w:rsidRDefault="005C71E7" w:rsidP="00E67B01">
                    <w:pPr>
                      <w:spacing w:after="0" w:line="400" w:lineRule="exact"/>
                      <w:jc w:val="center"/>
                      <w:rPr>
                        <w:rFonts w:ascii="Sakkal Majalla" w:hAnsi="Sakkal Majalla" w:cs="Sakkal Majalla"/>
                        <w:sz w:val="36"/>
                        <w:szCs w:val="36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BED46" wp14:editId="49DA6B40">
              <wp:simplePos x="0" y="0"/>
              <wp:positionH relativeFrom="column">
                <wp:posOffset>-99695</wp:posOffset>
              </wp:positionH>
              <wp:positionV relativeFrom="paragraph">
                <wp:posOffset>-269240</wp:posOffset>
              </wp:positionV>
              <wp:extent cx="3391535" cy="566420"/>
              <wp:effectExtent l="14605" t="6985" r="13335" b="2667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5664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90A45" w:rsidRPr="00A963D9" w:rsidRDefault="00090A45" w:rsidP="00090A4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</w:pPr>
                          <w:r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رسالة البرنامج : 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>"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إ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عداد 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>خريجين مؤهلين</w:t>
                          </w:r>
                          <w:r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علمياً ومهنياً في مجال</w:t>
                          </w:r>
                          <w:r w:rsidR="00F342BC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>الأنظمة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>،</w:t>
                          </w:r>
                          <w:r w:rsidR="00F342BC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إسهاماً 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في تلبية احتياجات 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>المجتمع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>، وفق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>اً</w:t>
                          </w:r>
                          <w:r w:rsidR="003D7CA1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ل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8"/>
                              <w:szCs w:val="28"/>
                              <w:rtl/>
                            </w:rPr>
                            <w:t>ل</w:t>
                          </w:r>
                          <w:r>
                            <w:rPr>
                              <w:rFonts w:ascii="Sakkal Majalla" w:eastAsia="Times New Roman" w:hAnsi="Sakkal Majalla" w:cs="Sakkal Majalla" w:hint="cs"/>
                              <w:sz w:val="28"/>
                              <w:szCs w:val="28"/>
                              <w:rtl/>
                            </w:rPr>
                            <w:t>شريعة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8"/>
                              <w:szCs w:val="28"/>
                              <w:rtl/>
                            </w:rPr>
                            <w:t xml:space="preserve"> الاسلامية "</w:t>
                          </w:r>
                        </w:p>
                        <w:p w:rsidR="00C31D95" w:rsidRPr="00A963D9" w:rsidRDefault="00C31D95" w:rsidP="00C31D95">
                          <w:pPr>
                            <w:spacing w:after="0" w:line="400" w:lineRule="exact"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" o:spid="_x0000_s1028" style="position:absolute;left:0;text-align:left;margin-left:-7.85pt;margin-top:-21.2pt;width:267.0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090A45" w:rsidRPr="00A963D9" w:rsidRDefault="00090A45" w:rsidP="00090A45">
                    <w:pPr>
                      <w:spacing w:after="0" w:line="240" w:lineRule="auto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</w:pPr>
                    <w:r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رسالة البرنامج : 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>"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 إ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 xml:space="preserve">عداد 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>خريجين مؤهلين</w:t>
                    </w:r>
                    <w:r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 xml:space="preserve"> علمياً ومهنياً في مجال</w:t>
                    </w:r>
                    <w:r w:rsidR="00F342BC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>الأنظمة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>،</w:t>
                    </w:r>
                    <w:r w:rsidR="00F342BC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إسهاماً 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 xml:space="preserve">في تلبية احتياجات 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>المجتمع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>، وفق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>اً</w:t>
                    </w:r>
                    <w:r w:rsidR="003D7CA1"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>ل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rFonts w:ascii="Sakkal Majalla" w:eastAsia="Times New Roman" w:hAnsi="Sakkal Majalla" w:cs="Sakkal Majalla" w:hint="cs"/>
                        <w:sz w:val="28"/>
                        <w:szCs w:val="28"/>
                        <w:rtl/>
                      </w:rPr>
                      <w:t>شريعة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8"/>
                        <w:szCs w:val="28"/>
                        <w:rtl/>
                      </w:rPr>
                      <w:t xml:space="preserve"> الاسلامية "</w:t>
                    </w:r>
                  </w:p>
                  <w:p w:rsidR="00C31D95" w:rsidRPr="00A963D9" w:rsidRDefault="00C31D95" w:rsidP="00C31D95">
                    <w:pPr>
                      <w:spacing w:after="0" w:line="400" w:lineRule="exact"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14167" wp14:editId="5746ED60">
              <wp:simplePos x="0" y="0"/>
              <wp:positionH relativeFrom="column">
                <wp:posOffset>3428365</wp:posOffset>
              </wp:positionH>
              <wp:positionV relativeFrom="paragraph">
                <wp:posOffset>-269240</wp:posOffset>
              </wp:positionV>
              <wp:extent cx="3289300" cy="566420"/>
              <wp:effectExtent l="8890" t="6985" r="16510" b="2667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0" cy="5664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1E64E5" w:rsidRPr="00A963D9" w:rsidRDefault="00C31D95" w:rsidP="00A963D9">
                          <w:pPr>
                            <w:spacing w:after="0" w:line="240" w:lineRule="exact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رؤية البرنامج</w:t>
                          </w:r>
                          <w:r w:rsidR="00A963D9" w:rsidRPr="00A963D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الريادة </w:t>
                          </w:r>
                          <w:r w:rsidRPr="00A963D9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والتميز </w:t>
                          </w:r>
                          <w:r w:rsidR="00C56793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>في تعليم الأنظمة، وفق الشريعة</w:t>
                          </w:r>
                          <w:r w:rsidR="00C56793">
                            <w:rPr>
                              <w:rFonts w:ascii="Sakkal Majalla" w:eastAsia="Times New Roman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963D9">
                            <w:rPr>
                              <w:rFonts w:ascii="Sakkal Majalla" w:eastAsia="Times New Roman" w:hAnsi="Sakkal Majalla" w:cs="Sakkal Majalla"/>
                              <w:sz w:val="24"/>
                              <w:szCs w:val="24"/>
                              <w:rtl/>
                            </w:rPr>
                            <w:t>الإسلامية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9" style="position:absolute;left:0;text-align:left;margin-left:269.95pt;margin-top:-21.2pt;width:259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1E64E5" w:rsidRPr="00A963D9" w:rsidRDefault="00C31D95" w:rsidP="00A963D9">
                    <w:pPr>
                      <w:spacing w:after="0" w:line="240" w:lineRule="exact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رؤية البرنامج</w:t>
                    </w:r>
                    <w:r w:rsidR="00A963D9" w:rsidRPr="00A963D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 xml:space="preserve">الريادة </w:t>
                    </w:r>
                    <w:r w:rsidRPr="00A963D9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والتميز </w:t>
                    </w:r>
                    <w:r w:rsidR="00C56793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>في تعليم الأنظمة، وفق الشريعة</w:t>
                    </w:r>
                    <w:r w:rsidR="00C56793">
                      <w:rPr>
                        <w:rFonts w:ascii="Sakkal Majalla" w:eastAsia="Times New Roman" w:hAnsi="Sakkal Majalla" w:cs="Sakkal Majall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A963D9">
                      <w:rPr>
                        <w:rFonts w:ascii="Sakkal Majalla" w:eastAsia="Times New Roman" w:hAnsi="Sakkal Majalla" w:cs="Sakkal Majalla"/>
                        <w:sz w:val="24"/>
                        <w:szCs w:val="24"/>
                        <w:rtl/>
                      </w:rPr>
                      <w:t>الإسلامية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D575D" wp14:editId="35DD5C4F">
              <wp:simplePos x="0" y="0"/>
              <wp:positionH relativeFrom="column">
                <wp:posOffset>-152400</wp:posOffset>
              </wp:positionH>
              <wp:positionV relativeFrom="paragraph">
                <wp:posOffset>297180</wp:posOffset>
              </wp:positionV>
              <wp:extent cx="7013575" cy="635"/>
              <wp:effectExtent l="9525" t="11430" r="15875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13575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pt;margin-top:23.4pt;width:552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" strokeweight="1.25pt"/>
          </w:pict>
        </mc:Fallback>
      </mc:AlternateContent>
    </w:r>
    <w:r w:rsidR="00A963D9">
      <w:rPr>
        <w:noProof/>
      </w:rPr>
      <w:drawing>
        <wp:anchor distT="0" distB="0" distL="114300" distR="114300" simplePos="0" relativeHeight="251660288" behindDoc="0" locked="0" layoutInCell="1" allowOverlap="1" wp14:anchorId="082B0E28" wp14:editId="76CAC4A2">
          <wp:simplePos x="0" y="0"/>
          <wp:positionH relativeFrom="column">
            <wp:posOffset>2684145</wp:posOffset>
          </wp:positionH>
          <wp:positionV relativeFrom="paragraph">
            <wp:posOffset>-903605</wp:posOffset>
          </wp:positionV>
          <wp:extent cx="1350645" cy="552450"/>
          <wp:effectExtent l="0" t="0" r="0" b="0"/>
          <wp:wrapSquare wrapText="bothSides"/>
          <wp:docPr id="3" name="صورة 1" descr="C:\Users\samushait\Desktop\Eng 01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ushait\Desktop\Eng 0150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C33"/>
    <w:multiLevelType w:val="hybridMultilevel"/>
    <w:tmpl w:val="6B947EC4"/>
    <w:lvl w:ilvl="0" w:tplc="9E2EB0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06DE"/>
    <w:multiLevelType w:val="hybridMultilevel"/>
    <w:tmpl w:val="A1E8E7BA"/>
    <w:lvl w:ilvl="0" w:tplc="BDE20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F63"/>
    <w:multiLevelType w:val="hybridMultilevel"/>
    <w:tmpl w:val="1520B110"/>
    <w:lvl w:ilvl="0" w:tplc="FF980D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A56AE"/>
    <w:multiLevelType w:val="hybridMultilevel"/>
    <w:tmpl w:val="7B7EF464"/>
    <w:lvl w:ilvl="0" w:tplc="A11E9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21FE"/>
    <w:multiLevelType w:val="hybridMultilevel"/>
    <w:tmpl w:val="F5AC68D8"/>
    <w:lvl w:ilvl="0" w:tplc="2ABAA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7570A"/>
    <w:multiLevelType w:val="hybridMultilevel"/>
    <w:tmpl w:val="2ADEFBEA"/>
    <w:lvl w:ilvl="0" w:tplc="B6465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0356"/>
    <w:multiLevelType w:val="hybridMultilevel"/>
    <w:tmpl w:val="3F6A0EFA"/>
    <w:lvl w:ilvl="0" w:tplc="26062E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72527A"/>
    <w:multiLevelType w:val="hybridMultilevel"/>
    <w:tmpl w:val="BDB69276"/>
    <w:lvl w:ilvl="0" w:tplc="CF30D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86426"/>
    <w:multiLevelType w:val="hybridMultilevel"/>
    <w:tmpl w:val="EB801988"/>
    <w:lvl w:ilvl="0" w:tplc="49943176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86299"/>
    <w:multiLevelType w:val="hybridMultilevel"/>
    <w:tmpl w:val="F6EEA56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26EE3664"/>
    <w:multiLevelType w:val="hybridMultilevel"/>
    <w:tmpl w:val="9A788C46"/>
    <w:lvl w:ilvl="0" w:tplc="FA3A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5CBE"/>
    <w:multiLevelType w:val="hybridMultilevel"/>
    <w:tmpl w:val="F6EEA56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2F685E0C"/>
    <w:multiLevelType w:val="hybridMultilevel"/>
    <w:tmpl w:val="270088D2"/>
    <w:lvl w:ilvl="0" w:tplc="3E220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B7BC4"/>
    <w:multiLevelType w:val="hybridMultilevel"/>
    <w:tmpl w:val="AE50B7F4"/>
    <w:lvl w:ilvl="0" w:tplc="0E06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1AEE"/>
    <w:multiLevelType w:val="hybridMultilevel"/>
    <w:tmpl w:val="5F580F8A"/>
    <w:lvl w:ilvl="0" w:tplc="91F4A76C">
      <w:start w:val="1"/>
      <w:numFmt w:val="bullet"/>
      <w:lvlText w:val="-"/>
      <w:lvlJc w:val="left"/>
      <w:pPr>
        <w:ind w:left="71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3BAD0902"/>
    <w:multiLevelType w:val="hybridMultilevel"/>
    <w:tmpl w:val="8A402754"/>
    <w:lvl w:ilvl="0" w:tplc="3DEE31D0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D421A5"/>
    <w:multiLevelType w:val="hybridMultilevel"/>
    <w:tmpl w:val="E6B2C202"/>
    <w:lvl w:ilvl="0" w:tplc="521091AC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853F98"/>
    <w:multiLevelType w:val="hybridMultilevel"/>
    <w:tmpl w:val="50FE87A2"/>
    <w:lvl w:ilvl="0" w:tplc="DCCC0EA4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Times New Roman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C836FB"/>
    <w:multiLevelType w:val="hybridMultilevel"/>
    <w:tmpl w:val="46AA4EAA"/>
    <w:lvl w:ilvl="0" w:tplc="EDF8C7A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2A70"/>
    <w:multiLevelType w:val="hybridMultilevel"/>
    <w:tmpl w:val="BF1AE0C8"/>
    <w:lvl w:ilvl="0" w:tplc="6E181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32B02"/>
    <w:multiLevelType w:val="hybridMultilevel"/>
    <w:tmpl w:val="E7506968"/>
    <w:lvl w:ilvl="0" w:tplc="EDA2254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17541"/>
    <w:multiLevelType w:val="hybridMultilevel"/>
    <w:tmpl w:val="30A6DA6A"/>
    <w:lvl w:ilvl="0" w:tplc="9B6C13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20766"/>
    <w:multiLevelType w:val="hybridMultilevel"/>
    <w:tmpl w:val="BEE4D69A"/>
    <w:lvl w:ilvl="0" w:tplc="81A63836">
      <w:start w:val="1"/>
      <w:numFmt w:val="arabicAlpha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843D3"/>
    <w:multiLevelType w:val="hybridMultilevel"/>
    <w:tmpl w:val="F6EEA56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47B115AA"/>
    <w:multiLevelType w:val="hybridMultilevel"/>
    <w:tmpl w:val="0B147500"/>
    <w:lvl w:ilvl="0" w:tplc="DE48EEE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4C9D"/>
    <w:multiLevelType w:val="hybridMultilevel"/>
    <w:tmpl w:val="3FCE3ABE"/>
    <w:lvl w:ilvl="0" w:tplc="6F269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6387E"/>
    <w:multiLevelType w:val="hybridMultilevel"/>
    <w:tmpl w:val="AA46E4E0"/>
    <w:lvl w:ilvl="0" w:tplc="CF160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B433E"/>
    <w:multiLevelType w:val="hybridMultilevel"/>
    <w:tmpl w:val="4596EF3C"/>
    <w:lvl w:ilvl="0" w:tplc="AC860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909EC"/>
    <w:multiLevelType w:val="hybridMultilevel"/>
    <w:tmpl w:val="A43876BE"/>
    <w:lvl w:ilvl="0" w:tplc="72EC5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00C85"/>
    <w:multiLevelType w:val="hybridMultilevel"/>
    <w:tmpl w:val="35CAD09A"/>
    <w:lvl w:ilvl="0" w:tplc="0422DBB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C5068"/>
    <w:multiLevelType w:val="hybridMultilevel"/>
    <w:tmpl w:val="F6EEA56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>
    <w:nsid w:val="64304247"/>
    <w:multiLevelType w:val="hybridMultilevel"/>
    <w:tmpl w:val="4704B0F4"/>
    <w:lvl w:ilvl="0" w:tplc="F6DAA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742F"/>
    <w:multiLevelType w:val="hybridMultilevel"/>
    <w:tmpl w:val="0548079E"/>
    <w:lvl w:ilvl="0" w:tplc="F732B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95FC9"/>
    <w:multiLevelType w:val="hybridMultilevel"/>
    <w:tmpl w:val="7E44957E"/>
    <w:lvl w:ilvl="0" w:tplc="B30EC2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9498D"/>
    <w:multiLevelType w:val="hybridMultilevel"/>
    <w:tmpl w:val="C67611EA"/>
    <w:lvl w:ilvl="0" w:tplc="42CE463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F91C63"/>
    <w:multiLevelType w:val="hybridMultilevel"/>
    <w:tmpl w:val="04744926"/>
    <w:lvl w:ilvl="0" w:tplc="C340EC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B3BFF"/>
    <w:multiLevelType w:val="hybridMultilevel"/>
    <w:tmpl w:val="C2E20668"/>
    <w:lvl w:ilvl="0" w:tplc="685020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30973"/>
    <w:multiLevelType w:val="hybridMultilevel"/>
    <w:tmpl w:val="9E1404BA"/>
    <w:lvl w:ilvl="0" w:tplc="6B228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223F1"/>
    <w:multiLevelType w:val="hybridMultilevel"/>
    <w:tmpl w:val="7A0C89A8"/>
    <w:lvl w:ilvl="0" w:tplc="BE0A2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5"/>
  </w:num>
  <w:num w:numId="5">
    <w:abstractNumId w:val="30"/>
  </w:num>
  <w:num w:numId="6">
    <w:abstractNumId w:val="11"/>
  </w:num>
  <w:num w:numId="7">
    <w:abstractNumId w:val="9"/>
  </w:num>
  <w:num w:numId="8">
    <w:abstractNumId w:val="23"/>
  </w:num>
  <w:num w:numId="9">
    <w:abstractNumId w:val="26"/>
  </w:num>
  <w:num w:numId="10">
    <w:abstractNumId w:val="14"/>
  </w:num>
  <w:num w:numId="11">
    <w:abstractNumId w:val="28"/>
  </w:num>
  <w:num w:numId="12">
    <w:abstractNumId w:val="17"/>
  </w:num>
  <w:num w:numId="13">
    <w:abstractNumId w:val="6"/>
  </w:num>
  <w:num w:numId="14">
    <w:abstractNumId w:val="12"/>
  </w:num>
  <w:num w:numId="15">
    <w:abstractNumId w:val="20"/>
  </w:num>
  <w:num w:numId="16">
    <w:abstractNumId w:val="19"/>
  </w:num>
  <w:num w:numId="17">
    <w:abstractNumId w:val="27"/>
  </w:num>
  <w:num w:numId="18">
    <w:abstractNumId w:val="4"/>
  </w:num>
  <w:num w:numId="19">
    <w:abstractNumId w:val="24"/>
  </w:num>
  <w:num w:numId="20">
    <w:abstractNumId w:val="29"/>
  </w:num>
  <w:num w:numId="21">
    <w:abstractNumId w:val="7"/>
  </w:num>
  <w:num w:numId="22">
    <w:abstractNumId w:val="34"/>
  </w:num>
  <w:num w:numId="23">
    <w:abstractNumId w:val="15"/>
  </w:num>
  <w:num w:numId="24">
    <w:abstractNumId w:val="16"/>
  </w:num>
  <w:num w:numId="25">
    <w:abstractNumId w:val="8"/>
  </w:num>
  <w:num w:numId="26">
    <w:abstractNumId w:val="22"/>
  </w:num>
  <w:num w:numId="27">
    <w:abstractNumId w:val="5"/>
  </w:num>
  <w:num w:numId="28">
    <w:abstractNumId w:val="37"/>
  </w:num>
  <w:num w:numId="29">
    <w:abstractNumId w:val="1"/>
  </w:num>
  <w:num w:numId="30">
    <w:abstractNumId w:val="2"/>
  </w:num>
  <w:num w:numId="31">
    <w:abstractNumId w:val="38"/>
  </w:num>
  <w:num w:numId="32">
    <w:abstractNumId w:val="3"/>
  </w:num>
  <w:num w:numId="33">
    <w:abstractNumId w:val="35"/>
  </w:num>
  <w:num w:numId="34">
    <w:abstractNumId w:val="33"/>
  </w:num>
  <w:num w:numId="35">
    <w:abstractNumId w:val="21"/>
  </w:num>
  <w:num w:numId="36">
    <w:abstractNumId w:val="36"/>
  </w:num>
  <w:num w:numId="37">
    <w:abstractNumId w:val="0"/>
  </w:num>
  <w:num w:numId="38">
    <w:abstractNumId w:val="32"/>
  </w:num>
  <w:num w:numId="39">
    <w:abstractNumId w:val="1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7"/>
    <w:rsid w:val="00002C90"/>
    <w:rsid w:val="00013690"/>
    <w:rsid w:val="0001536A"/>
    <w:rsid w:val="0003094E"/>
    <w:rsid w:val="00032CC7"/>
    <w:rsid w:val="000606FC"/>
    <w:rsid w:val="00066D30"/>
    <w:rsid w:val="00070E41"/>
    <w:rsid w:val="00077FB4"/>
    <w:rsid w:val="00086C16"/>
    <w:rsid w:val="00090A45"/>
    <w:rsid w:val="000A2E85"/>
    <w:rsid w:val="000A4F5E"/>
    <w:rsid w:val="000B175C"/>
    <w:rsid w:val="000B4EF8"/>
    <w:rsid w:val="000C1F62"/>
    <w:rsid w:val="000D0E5B"/>
    <w:rsid w:val="000D2138"/>
    <w:rsid w:val="000D58AB"/>
    <w:rsid w:val="000D5CF0"/>
    <w:rsid w:val="000E0A50"/>
    <w:rsid w:val="000F6C4B"/>
    <w:rsid w:val="00103D64"/>
    <w:rsid w:val="001104DD"/>
    <w:rsid w:val="00120D29"/>
    <w:rsid w:val="001224A8"/>
    <w:rsid w:val="0013125F"/>
    <w:rsid w:val="0013253E"/>
    <w:rsid w:val="00134BC4"/>
    <w:rsid w:val="00154D4D"/>
    <w:rsid w:val="00157C90"/>
    <w:rsid w:val="001633B6"/>
    <w:rsid w:val="001655BD"/>
    <w:rsid w:val="00183E83"/>
    <w:rsid w:val="001841E2"/>
    <w:rsid w:val="00186D8C"/>
    <w:rsid w:val="001A3AA2"/>
    <w:rsid w:val="001A3C02"/>
    <w:rsid w:val="001A6C69"/>
    <w:rsid w:val="001B1B30"/>
    <w:rsid w:val="001D26CA"/>
    <w:rsid w:val="001D69E1"/>
    <w:rsid w:val="001E64E5"/>
    <w:rsid w:val="00203AF5"/>
    <w:rsid w:val="00205D06"/>
    <w:rsid w:val="00210600"/>
    <w:rsid w:val="00211778"/>
    <w:rsid w:val="00222538"/>
    <w:rsid w:val="00222917"/>
    <w:rsid w:val="00236E18"/>
    <w:rsid w:val="00237B9E"/>
    <w:rsid w:val="00240870"/>
    <w:rsid w:val="00245C94"/>
    <w:rsid w:val="00254FD2"/>
    <w:rsid w:val="00264DD6"/>
    <w:rsid w:val="002670B2"/>
    <w:rsid w:val="002704C6"/>
    <w:rsid w:val="0027374F"/>
    <w:rsid w:val="002762BB"/>
    <w:rsid w:val="002849ED"/>
    <w:rsid w:val="00297441"/>
    <w:rsid w:val="002B3852"/>
    <w:rsid w:val="002C0532"/>
    <w:rsid w:val="002C05D5"/>
    <w:rsid w:val="002E2E6F"/>
    <w:rsid w:val="002F08C2"/>
    <w:rsid w:val="002F54B4"/>
    <w:rsid w:val="002F61A3"/>
    <w:rsid w:val="003257BE"/>
    <w:rsid w:val="00330CDE"/>
    <w:rsid w:val="00336F5A"/>
    <w:rsid w:val="00340456"/>
    <w:rsid w:val="003447C0"/>
    <w:rsid w:val="00355718"/>
    <w:rsid w:val="00360522"/>
    <w:rsid w:val="00363FA3"/>
    <w:rsid w:val="00364FB8"/>
    <w:rsid w:val="003677AC"/>
    <w:rsid w:val="00367EFD"/>
    <w:rsid w:val="00370108"/>
    <w:rsid w:val="00374057"/>
    <w:rsid w:val="00386D0E"/>
    <w:rsid w:val="00387356"/>
    <w:rsid w:val="003935B4"/>
    <w:rsid w:val="003A40F3"/>
    <w:rsid w:val="003D1DF3"/>
    <w:rsid w:val="003D6333"/>
    <w:rsid w:val="003D7CA1"/>
    <w:rsid w:val="003E1A1C"/>
    <w:rsid w:val="003E597D"/>
    <w:rsid w:val="003F4B78"/>
    <w:rsid w:val="003F6302"/>
    <w:rsid w:val="003F701E"/>
    <w:rsid w:val="00410B53"/>
    <w:rsid w:val="00413C41"/>
    <w:rsid w:val="004179D0"/>
    <w:rsid w:val="00425583"/>
    <w:rsid w:val="004319ED"/>
    <w:rsid w:val="00433CA4"/>
    <w:rsid w:val="00440729"/>
    <w:rsid w:val="0044262B"/>
    <w:rsid w:val="0045390C"/>
    <w:rsid w:val="004700C1"/>
    <w:rsid w:val="00474891"/>
    <w:rsid w:val="00474F39"/>
    <w:rsid w:val="00485BD6"/>
    <w:rsid w:val="004A3163"/>
    <w:rsid w:val="004B0058"/>
    <w:rsid w:val="004B299B"/>
    <w:rsid w:val="004B3EAD"/>
    <w:rsid w:val="004B5A6C"/>
    <w:rsid w:val="004C4C6C"/>
    <w:rsid w:val="004C783C"/>
    <w:rsid w:val="004D263A"/>
    <w:rsid w:val="004D79D1"/>
    <w:rsid w:val="004E3F7F"/>
    <w:rsid w:val="004E7958"/>
    <w:rsid w:val="004F1662"/>
    <w:rsid w:val="004F583B"/>
    <w:rsid w:val="005032ED"/>
    <w:rsid w:val="00535104"/>
    <w:rsid w:val="00535E88"/>
    <w:rsid w:val="005365B3"/>
    <w:rsid w:val="00547467"/>
    <w:rsid w:val="0055081C"/>
    <w:rsid w:val="00555159"/>
    <w:rsid w:val="00566E46"/>
    <w:rsid w:val="005778A8"/>
    <w:rsid w:val="0058280F"/>
    <w:rsid w:val="0058581D"/>
    <w:rsid w:val="005B3720"/>
    <w:rsid w:val="005B5110"/>
    <w:rsid w:val="005C71E7"/>
    <w:rsid w:val="005E0753"/>
    <w:rsid w:val="005E2752"/>
    <w:rsid w:val="00605A01"/>
    <w:rsid w:val="0061444D"/>
    <w:rsid w:val="00627A75"/>
    <w:rsid w:val="006354AE"/>
    <w:rsid w:val="006408B9"/>
    <w:rsid w:val="00645CFA"/>
    <w:rsid w:val="00650E21"/>
    <w:rsid w:val="006628D8"/>
    <w:rsid w:val="00665C43"/>
    <w:rsid w:val="00670F29"/>
    <w:rsid w:val="00674570"/>
    <w:rsid w:val="00677098"/>
    <w:rsid w:val="00682E59"/>
    <w:rsid w:val="006A1E81"/>
    <w:rsid w:val="006A220A"/>
    <w:rsid w:val="006A2582"/>
    <w:rsid w:val="006A3F1F"/>
    <w:rsid w:val="006B2881"/>
    <w:rsid w:val="006C6199"/>
    <w:rsid w:val="006C7B75"/>
    <w:rsid w:val="006D5DA5"/>
    <w:rsid w:val="006F0187"/>
    <w:rsid w:val="007129AA"/>
    <w:rsid w:val="00730618"/>
    <w:rsid w:val="00730778"/>
    <w:rsid w:val="00731E25"/>
    <w:rsid w:val="00732984"/>
    <w:rsid w:val="00736FA6"/>
    <w:rsid w:val="00744030"/>
    <w:rsid w:val="00744CB0"/>
    <w:rsid w:val="007539A2"/>
    <w:rsid w:val="0075409C"/>
    <w:rsid w:val="00772BC3"/>
    <w:rsid w:val="0077328E"/>
    <w:rsid w:val="007758BE"/>
    <w:rsid w:val="007A52F8"/>
    <w:rsid w:val="007A578C"/>
    <w:rsid w:val="007A6414"/>
    <w:rsid w:val="007C7B86"/>
    <w:rsid w:val="007D4D54"/>
    <w:rsid w:val="007E3F3E"/>
    <w:rsid w:val="00801F0A"/>
    <w:rsid w:val="008042EB"/>
    <w:rsid w:val="00806F84"/>
    <w:rsid w:val="00820E70"/>
    <w:rsid w:val="0082137E"/>
    <w:rsid w:val="00826BDD"/>
    <w:rsid w:val="008406DA"/>
    <w:rsid w:val="00852CF2"/>
    <w:rsid w:val="008663FE"/>
    <w:rsid w:val="0087152C"/>
    <w:rsid w:val="00890691"/>
    <w:rsid w:val="0089109F"/>
    <w:rsid w:val="00897829"/>
    <w:rsid w:val="00897BD3"/>
    <w:rsid w:val="008B1FAE"/>
    <w:rsid w:val="008B2967"/>
    <w:rsid w:val="008B4398"/>
    <w:rsid w:val="008C1A82"/>
    <w:rsid w:val="008C5615"/>
    <w:rsid w:val="008C7163"/>
    <w:rsid w:val="008D3158"/>
    <w:rsid w:val="008F038F"/>
    <w:rsid w:val="008F0A85"/>
    <w:rsid w:val="00901DCC"/>
    <w:rsid w:val="009040CB"/>
    <w:rsid w:val="00905DF1"/>
    <w:rsid w:val="00917D8B"/>
    <w:rsid w:val="00922796"/>
    <w:rsid w:val="00922FB0"/>
    <w:rsid w:val="00931852"/>
    <w:rsid w:val="009341D0"/>
    <w:rsid w:val="00935D45"/>
    <w:rsid w:val="009360DC"/>
    <w:rsid w:val="0095358E"/>
    <w:rsid w:val="0096482B"/>
    <w:rsid w:val="00977B73"/>
    <w:rsid w:val="00983EC4"/>
    <w:rsid w:val="009914E9"/>
    <w:rsid w:val="009A38BF"/>
    <w:rsid w:val="009A5652"/>
    <w:rsid w:val="009B297C"/>
    <w:rsid w:val="009C0C42"/>
    <w:rsid w:val="009D099B"/>
    <w:rsid w:val="009D19E2"/>
    <w:rsid w:val="009D3457"/>
    <w:rsid w:val="009D5294"/>
    <w:rsid w:val="009E1449"/>
    <w:rsid w:val="009E3633"/>
    <w:rsid w:val="009F5E94"/>
    <w:rsid w:val="00A1514F"/>
    <w:rsid w:val="00A31A4C"/>
    <w:rsid w:val="00A40DED"/>
    <w:rsid w:val="00A41C92"/>
    <w:rsid w:val="00A41C96"/>
    <w:rsid w:val="00A42825"/>
    <w:rsid w:val="00A437AE"/>
    <w:rsid w:val="00A45976"/>
    <w:rsid w:val="00A46D25"/>
    <w:rsid w:val="00A4762A"/>
    <w:rsid w:val="00A612F1"/>
    <w:rsid w:val="00A709B0"/>
    <w:rsid w:val="00A82795"/>
    <w:rsid w:val="00A85A13"/>
    <w:rsid w:val="00A92D73"/>
    <w:rsid w:val="00A963D9"/>
    <w:rsid w:val="00AA1858"/>
    <w:rsid w:val="00AA43F8"/>
    <w:rsid w:val="00AB5E29"/>
    <w:rsid w:val="00AB7574"/>
    <w:rsid w:val="00AC38AF"/>
    <w:rsid w:val="00AE0F57"/>
    <w:rsid w:val="00AE60A1"/>
    <w:rsid w:val="00B04207"/>
    <w:rsid w:val="00B042AF"/>
    <w:rsid w:val="00B07DDF"/>
    <w:rsid w:val="00B13714"/>
    <w:rsid w:val="00B15A48"/>
    <w:rsid w:val="00B174AE"/>
    <w:rsid w:val="00B204C2"/>
    <w:rsid w:val="00B234BB"/>
    <w:rsid w:val="00B25872"/>
    <w:rsid w:val="00B44175"/>
    <w:rsid w:val="00B46D09"/>
    <w:rsid w:val="00B63AC7"/>
    <w:rsid w:val="00B6558C"/>
    <w:rsid w:val="00B70814"/>
    <w:rsid w:val="00BA0A42"/>
    <w:rsid w:val="00BB2167"/>
    <w:rsid w:val="00BC39FB"/>
    <w:rsid w:val="00BC6E84"/>
    <w:rsid w:val="00BD1A92"/>
    <w:rsid w:val="00BD4287"/>
    <w:rsid w:val="00BD5883"/>
    <w:rsid w:val="00BF50B6"/>
    <w:rsid w:val="00C11AE5"/>
    <w:rsid w:val="00C21878"/>
    <w:rsid w:val="00C221CB"/>
    <w:rsid w:val="00C31D95"/>
    <w:rsid w:val="00C3327D"/>
    <w:rsid w:val="00C45058"/>
    <w:rsid w:val="00C45146"/>
    <w:rsid w:val="00C56793"/>
    <w:rsid w:val="00C6146F"/>
    <w:rsid w:val="00C64923"/>
    <w:rsid w:val="00C663AA"/>
    <w:rsid w:val="00C718E1"/>
    <w:rsid w:val="00C750E2"/>
    <w:rsid w:val="00C90B3F"/>
    <w:rsid w:val="00CA2536"/>
    <w:rsid w:val="00CA574E"/>
    <w:rsid w:val="00CB3AAA"/>
    <w:rsid w:val="00CB477E"/>
    <w:rsid w:val="00CB6E2E"/>
    <w:rsid w:val="00CC3211"/>
    <w:rsid w:val="00CD081E"/>
    <w:rsid w:val="00CD19E5"/>
    <w:rsid w:val="00CD4E09"/>
    <w:rsid w:val="00CD5821"/>
    <w:rsid w:val="00CD6051"/>
    <w:rsid w:val="00CD7ADC"/>
    <w:rsid w:val="00CE1016"/>
    <w:rsid w:val="00CE3F1F"/>
    <w:rsid w:val="00CE6EDD"/>
    <w:rsid w:val="00CF1B1B"/>
    <w:rsid w:val="00CF6D5F"/>
    <w:rsid w:val="00D04742"/>
    <w:rsid w:val="00D1036C"/>
    <w:rsid w:val="00D15067"/>
    <w:rsid w:val="00D17579"/>
    <w:rsid w:val="00D315A4"/>
    <w:rsid w:val="00D35362"/>
    <w:rsid w:val="00D37EBC"/>
    <w:rsid w:val="00D4041E"/>
    <w:rsid w:val="00D408B5"/>
    <w:rsid w:val="00D5184E"/>
    <w:rsid w:val="00D51C36"/>
    <w:rsid w:val="00D5789C"/>
    <w:rsid w:val="00D71FA4"/>
    <w:rsid w:val="00D728AF"/>
    <w:rsid w:val="00D86C17"/>
    <w:rsid w:val="00D879BF"/>
    <w:rsid w:val="00D90529"/>
    <w:rsid w:val="00D92915"/>
    <w:rsid w:val="00D93CC3"/>
    <w:rsid w:val="00D96B34"/>
    <w:rsid w:val="00DA61CC"/>
    <w:rsid w:val="00DC0560"/>
    <w:rsid w:val="00DC105A"/>
    <w:rsid w:val="00DC5FF0"/>
    <w:rsid w:val="00DC7562"/>
    <w:rsid w:val="00DE4E7B"/>
    <w:rsid w:val="00DF2643"/>
    <w:rsid w:val="00DF5C98"/>
    <w:rsid w:val="00E02912"/>
    <w:rsid w:val="00E039DB"/>
    <w:rsid w:val="00E17A78"/>
    <w:rsid w:val="00E202EB"/>
    <w:rsid w:val="00E21A5E"/>
    <w:rsid w:val="00E24741"/>
    <w:rsid w:val="00E2576C"/>
    <w:rsid w:val="00E3557A"/>
    <w:rsid w:val="00E35DC0"/>
    <w:rsid w:val="00E477AE"/>
    <w:rsid w:val="00E56045"/>
    <w:rsid w:val="00E570DA"/>
    <w:rsid w:val="00E62246"/>
    <w:rsid w:val="00E67B01"/>
    <w:rsid w:val="00E82349"/>
    <w:rsid w:val="00E90D33"/>
    <w:rsid w:val="00E95AE4"/>
    <w:rsid w:val="00EA6128"/>
    <w:rsid w:val="00EA7A16"/>
    <w:rsid w:val="00EB35E6"/>
    <w:rsid w:val="00EB3FC8"/>
    <w:rsid w:val="00EB4A10"/>
    <w:rsid w:val="00EB5C08"/>
    <w:rsid w:val="00EC1D5B"/>
    <w:rsid w:val="00ED15FC"/>
    <w:rsid w:val="00ED43AA"/>
    <w:rsid w:val="00ED4A7C"/>
    <w:rsid w:val="00ED4D8B"/>
    <w:rsid w:val="00ED68C9"/>
    <w:rsid w:val="00EE37D7"/>
    <w:rsid w:val="00EE5B30"/>
    <w:rsid w:val="00F05F98"/>
    <w:rsid w:val="00F1444C"/>
    <w:rsid w:val="00F1488E"/>
    <w:rsid w:val="00F2267B"/>
    <w:rsid w:val="00F342BC"/>
    <w:rsid w:val="00F60632"/>
    <w:rsid w:val="00F91B6D"/>
    <w:rsid w:val="00F93BAC"/>
    <w:rsid w:val="00F9588B"/>
    <w:rsid w:val="00FB04FD"/>
    <w:rsid w:val="00FB1AC3"/>
    <w:rsid w:val="00FB559C"/>
    <w:rsid w:val="00FB561A"/>
    <w:rsid w:val="00FD5899"/>
    <w:rsid w:val="00FE2E6F"/>
    <w:rsid w:val="00FE376A"/>
    <w:rsid w:val="00FF1EAD"/>
    <w:rsid w:val="00FF206A"/>
    <w:rsid w:val="00FF3896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71E7"/>
  </w:style>
  <w:style w:type="paragraph" w:styleId="a4">
    <w:name w:val="footer"/>
    <w:basedOn w:val="a"/>
    <w:link w:val="Char0"/>
    <w:uiPriority w:val="99"/>
    <w:unhideWhenUsed/>
    <w:rsid w:val="005C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71E7"/>
  </w:style>
  <w:style w:type="table" w:styleId="a5">
    <w:name w:val="Table Grid"/>
    <w:basedOn w:val="a1"/>
    <w:uiPriority w:val="59"/>
    <w:rsid w:val="005C7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B4A1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3EC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5"/>
    <w:uiPriority w:val="59"/>
    <w:rsid w:val="00002C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307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30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71E7"/>
  </w:style>
  <w:style w:type="paragraph" w:styleId="a4">
    <w:name w:val="footer"/>
    <w:basedOn w:val="a"/>
    <w:link w:val="Char0"/>
    <w:uiPriority w:val="99"/>
    <w:unhideWhenUsed/>
    <w:rsid w:val="005C7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71E7"/>
  </w:style>
  <w:style w:type="table" w:styleId="a5">
    <w:name w:val="Table Grid"/>
    <w:basedOn w:val="a1"/>
    <w:uiPriority w:val="59"/>
    <w:rsid w:val="005C7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B4A1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3EC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5"/>
    <w:uiPriority w:val="59"/>
    <w:rsid w:val="00002C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307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30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7F05-78D2-4FEC-9764-80EFCF1F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 lotfy</dc:creator>
  <cp:lastModifiedBy>Rami Osama Mohammad AlAli</cp:lastModifiedBy>
  <cp:revision>3</cp:revision>
  <cp:lastPrinted>2017-11-28T06:51:00Z</cp:lastPrinted>
  <dcterms:created xsi:type="dcterms:W3CDTF">2017-11-28T06:51:00Z</dcterms:created>
  <dcterms:modified xsi:type="dcterms:W3CDTF">2017-11-28T06:52:00Z</dcterms:modified>
</cp:coreProperties>
</file>